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B24" w:rsidRDefault="00C91817" w:rsidP="00C91817">
      <w:pPr>
        <w:rPr>
          <w:rFonts w:asciiTheme="minorHAnsi" w:hAnsiTheme="minorHAnsi" w:cstheme="minorBidi"/>
          <w:b/>
          <w:bCs/>
          <w:caps/>
          <w:sz w:val="22"/>
          <w:szCs w:val="22"/>
        </w:rPr>
      </w:pPr>
      <w:bookmarkStart w:id="0" w:name="_GoBack"/>
      <w:bookmarkEnd w:id="0"/>
      <w:r>
        <w:rPr>
          <w:rFonts w:asciiTheme="minorHAnsi" w:hAnsiTheme="minorHAnsi" w:cstheme="minorBidi"/>
          <w:b/>
          <w:bCs/>
          <w:caps/>
          <w:noProof/>
          <w:sz w:val="22"/>
          <w:szCs w:val="22"/>
        </w:rPr>
        <w:drawing>
          <wp:anchor distT="0" distB="0" distL="114300" distR="114300" simplePos="0" relativeHeight="251659264" behindDoc="0" locked="0" layoutInCell="1" allowOverlap="1">
            <wp:simplePos x="0" y="0"/>
            <wp:positionH relativeFrom="column">
              <wp:posOffset>980440</wp:posOffset>
            </wp:positionH>
            <wp:positionV relativeFrom="paragraph">
              <wp:posOffset>-375285</wp:posOffset>
            </wp:positionV>
            <wp:extent cx="1400175" cy="1069975"/>
            <wp:effectExtent l="0" t="0" r="9525" b="0"/>
            <wp:wrapTopAndBottom/>
            <wp:docPr id="2" name="Picture 2" descr="O:\Current Clients\Plarium\Assets\Plarium Logos\logo_15.5.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urrent Clients\Plarium\Assets\Plarium Logos\logo_15.5.14.png"/>
                    <pic:cNvPicPr>
                      <a:picLocks noChangeAspect="1" noChangeArrowheads="1"/>
                    </pic:cNvPicPr>
                  </pic:nvPicPr>
                  <pic:blipFill>
                    <a:blip r:embed="rId7"/>
                    <a:srcRect l="33013" t="31746" r="33333" b="31973"/>
                    <a:stretch>
                      <a:fillRect/>
                    </a:stretch>
                  </pic:blipFill>
                  <pic:spPr bwMode="auto">
                    <a:xfrm>
                      <a:off x="0" y="0"/>
                      <a:ext cx="1400175" cy="1069975"/>
                    </a:xfrm>
                    <a:prstGeom prst="rect">
                      <a:avLst/>
                    </a:prstGeom>
                    <a:noFill/>
                    <a:ln w="9525">
                      <a:noFill/>
                      <a:miter lim="800000"/>
                      <a:headEnd/>
                      <a:tailEnd/>
                    </a:ln>
                  </pic:spPr>
                </pic:pic>
              </a:graphicData>
            </a:graphic>
          </wp:anchor>
        </w:drawing>
      </w:r>
      <w:r>
        <w:rPr>
          <w:rFonts w:asciiTheme="minorHAnsi" w:hAnsiTheme="minorHAnsi" w:cstheme="minorBidi"/>
          <w:b/>
          <w:bCs/>
          <w:caps/>
          <w:noProof/>
          <w:sz w:val="22"/>
          <w:szCs w:val="22"/>
        </w:rPr>
        <w:drawing>
          <wp:anchor distT="0" distB="0" distL="114300" distR="114300" simplePos="0" relativeHeight="251658240" behindDoc="0" locked="0" layoutInCell="1" allowOverlap="1">
            <wp:simplePos x="0" y="0"/>
            <wp:positionH relativeFrom="column">
              <wp:posOffset>2867025</wp:posOffset>
            </wp:positionH>
            <wp:positionV relativeFrom="paragraph">
              <wp:posOffset>-400050</wp:posOffset>
            </wp:positionV>
            <wp:extent cx="1066800" cy="1095375"/>
            <wp:effectExtent l="19050" t="0" r="0" b="0"/>
            <wp:wrapTopAndBottom/>
            <wp:docPr id="1" name="Picture 1" descr="C:\Users\rblume\AppData\Local\Microsoft\Windows\INetCache\Content.Outlook\LCLL7GNS\FOX_CP_4x4_300dp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blume\AppData\Local\Microsoft\Windows\INetCache\Content.Outlook\LCLL7GNS\FOX_CP_4x4_300dpi (2).jpg"/>
                    <pic:cNvPicPr>
                      <a:picLocks noChangeAspect="1" noChangeArrowheads="1"/>
                    </pic:cNvPicPr>
                  </pic:nvPicPr>
                  <pic:blipFill>
                    <a:blip r:embed="rId8"/>
                    <a:srcRect/>
                    <a:stretch>
                      <a:fillRect/>
                    </a:stretch>
                  </pic:blipFill>
                  <pic:spPr bwMode="auto">
                    <a:xfrm>
                      <a:off x="0" y="0"/>
                      <a:ext cx="1066800" cy="1095375"/>
                    </a:xfrm>
                    <a:prstGeom prst="rect">
                      <a:avLst/>
                    </a:prstGeom>
                    <a:noFill/>
                    <a:ln w="9525">
                      <a:noFill/>
                      <a:miter lim="800000"/>
                      <a:headEnd/>
                      <a:tailEnd/>
                    </a:ln>
                  </pic:spPr>
                </pic:pic>
              </a:graphicData>
            </a:graphic>
          </wp:anchor>
        </w:drawing>
      </w:r>
    </w:p>
    <w:p w:rsidR="00AC0BCB" w:rsidRDefault="00E92D78" w:rsidP="00A4519E">
      <w:pPr>
        <w:jc w:val="center"/>
        <w:rPr>
          <w:rFonts w:asciiTheme="minorHAnsi" w:hAnsiTheme="minorHAnsi" w:cstheme="minorBidi"/>
          <w:b/>
          <w:bCs/>
          <w:caps/>
          <w:sz w:val="22"/>
          <w:szCs w:val="22"/>
        </w:rPr>
      </w:pPr>
      <w:r w:rsidRPr="00140813">
        <w:rPr>
          <w:rFonts w:asciiTheme="minorHAnsi" w:hAnsiTheme="minorHAnsi" w:cstheme="minorBidi"/>
          <w:b/>
          <w:bCs/>
          <w:caps/>
          <w:sz w:val="22"/>
          <w:szCs w:val="22"/>
        </w:rPr>
        <w:t>Plarium</w:t>
      </w:r>
      <w:r w:rsidR="00AC0BCB" w:rsidRPr="00140813">
        <w:rPr>
          <w:rFonts w:asciiTheme="minorHAnsi" w:hAnsiTheme="minorHAnsi" w:cstheme="minorBidi"/>
          <w:b/>
          <w:bCs/>
          <w:caps/>
          <w:sz w:val="22"/>
          <w:szCs w:val="22"/>
        </w:rPr>
        <w:t xml:space="preserve"> </w:t>
      </w:r>
      <w:r w:rsidR="004D2657">
        <w:rPr>
          <w:rFonts w:asciiTheme="minorHAnsi" w:hAnsiTheme="minorHAnsi" w:cstheme="minorBidi"/>
          <w:b/>
          <w:bCs/>
          <w:caps/>
          <w:sz w:val="22"/>
          <w:szCs w:val="22"/>
        </w:rPr>
        <w:t>AND</w:t>
      </w:r>
      <w:r w:rsidR="00E65C34">
        <w:rPr>
          <w:rFonts w:asciiTheme="minorHAnsi" w:hAnsiTheme="minorHAnsi" w:cstheme="minorBidi"/>
          <w:b/>
          <w:bCs/>
          <w:caps/>
          <w:sz w:val="22"/>
          <w:szCs w:val="22"/>
        </w:rPr>
        <w:t xml:space="preserve"> </w:t>
      </w:r>
      <w:r w:rsidR="00832804">
        <w:rPr>
          <w:rFonts w:asciiTheme="minorHAnsi" w:hAnsiTheme="minorHAnsi" w:cstheme="minorBidi"/>
          <w:b/>
          <w:bCs/>
          <w:caps/>
          <w:sz w:val="22"/>
          <w:szCs w:val="22"/>
        </w:rPr>
        <w:t>Twentieth Century fox</w:t>
      </w:r>
      <w:r w:rsidR="00263E8C">
        <w:rPr>
          <w:rFonts w:asciiTheme="minorHAnsi" w:hAnsiTheme="minorHAnsi" w:cstheme="minorBidi"/>
          <w:b/>
          <w:bCs/>
          <w:caps/>
          <w:sz w:val="22"/>
          <w:szCs w:val="22"/>
        </w:rPr>
        <w:t xml:space="preserve"> </w:t>
      </w:r>
      <w:r w:rsidR="004D2657">
        <w:rPr>
          <w:rFonts w:asciiTheme="minorHAnsi" w:hAnsiTheme="minorHAnsi" w:cstheme="minorBidi"/>
          <w:b/>
          <w:bCs/>
          <w:caps/>
          <w:sz w:val="22"/>
          <w:szCs w:val="22"/>
        </w:rPr>
        <w:t>UNLEASH</w:t>
      </w:r>
      <w:r w:rsidR="00F42F82">
        <w:rPr>
          <w:rFonts w:asciiTheme="minorHAnsi" w:hAnsiTheme="minorHAnsi" w:cstheme="minorBidi"/>
          <w:b/>
          <w:bCs/>
          <w:caps/>
          <w:sz w:val="22"/>
          <w:szCs w:val="22"/>
        </w:rPr>
        <w:t xml:space="preserve"> </w:t>
      </w:r>
      <w:r w:rsidR="0099640E">
        <w:rPr>
          <w:rFonts w:asciiTheme="minorHAnsi" w:hAnsiTheme="minorHAnsi" w:cstheme="minorBidi"/>
          <w:b/>
          <w:bCs/>
          <w:caps/>
          <w:sz w:val="22"/>
          <w:szCs w:val="22"/>
        </w:rPr>
        <w:t>‘</w:t>
      </w:r>
      <w:r w:rsidR="00832804">
        <w:rPr>
          <w:rFonts w:asciiTheme="minorHAnsi" w:hAnsiTheme="minorHAnsi" w:cstheme="minorBidi"/>
          <w:b/>
          <w:bCs/>
          <w:caps/>
          <w:sz w:val="22"/>
          <w:szCs w:val="22"/>
        </w:rPr>
        <w:t>alien vs. predator</w:t>
      </w:r>
      <w:r w:rsidR="0099640E">
        <w:rPr>
          <w:rFonts w:asciiTheme="minorHAnsi" w:hAnsiTheme="minorHAnsi" w:cstheme="minorBidi"/>
          <w:b/>
          <w:bCs/>
          <w:caps/>
          <w:sz w:val="22"/>
          <w:szCs w:val="22"/>
        </w:rPr>
        <w:t>’</w:t>
      </w:r>
      <w:r w:rsidR="00F42F82">
        <w:rPr>
          <w:rFonts w:asciiTheme="minorHAnsi" w:hAnsiTheme="minorHAnsi" w:cstheme="minorBidi"/>
          <w:b/>
          <w:bCs/>
          <w:caps/>
          <w:sz w:val="22"/>
          <w:szCs w:val="22"/>
        </w:rPr>
        <w:t xml:space="preserve"> </w:t>
      </w:r>
      <w:r w:rsidR="004D2657">
        <w:rPr>
          <w:rFonts w:asciiTheme="minorHAnsi" w:hAnsiTheme="minorHAnsi" w:cstheme="minorBidi"/>
          <w:b/>
          <w:bCs/>
          <w:caps/>
          <w:sz w:val="22"/>
          <w:szCs w:val="22"/>
        </w:rPr>
        <w:t>On facebook</w:t>
      </w:r>
    </w:p>
    <w:p w:rsidR="00DC0E7D" w:rsidRPr="00140813" w:rsidRDefault="00DC0E7D" w:rsidP="00A4519E">
      <w:pPr>
        <w:jc w:val="center"/>
        <w:rPr>
          <w:rFonts w:asciiTheme="minorHAnsi" w:hAnsiTheme="minorHAnsi" w:cstheme="minorBidi"/>
          <w:b/>
          <w:bCs/>
          <w:caps/>
          <w:sz w:val="22"/>
          <w:szCs w:val="22"/>
        </w:rPr>
      </w:pPr>
    </w:p>
    <w:p w:rsidR="00C851FC" w:rsidRPr="00140813" w:rsidRDefault="00F50B78" w:rsidP="00E65C34">
      <w:pPr>
        <w:jc w:val="center"/>
        <w:rPr>
          <w:rFonts w:asciiTheme="minorHAnsi" w:hAnsiTheme="minorHAnsi" w:cstheme="minorBidi"/>
          <w:b/>
          <w:bCs/>
          <w:caps/>
          <w:sz w:val="22"/>
          <w:szCs w:val="22"/>
        </w:rPr>
      </w:pPr>
      <w:r>
        <w:rPr>
          <w:rFonts w:asciiTheme="minorHAnsi" w:hAnsiTheme="minorHAnsi" w:cstheme="minorBidi"/>
          <w:bCs/>
          <w:i/>
          <w:sz w:val="22"/>
          <w:szCs w:val="22"/>
        </w:rPr>
        <w:t>The new 24-mission AVP event</w:t>
      </w:r>
      <w:r w:rsidR="00EE7C96">
        <w:rPr>
          <w:rFonts w:asciiTheme="minorHAnsi" w:hAnsiTheme="minorHAnsi" w:cstheme="minorBidi"/>
          <w:bCs/>
          <w:i/>
          <w:sz w:val="22"/>
          <w:szCs w:val="22"/>
        </w:rPr>
        <w:t xml:space="preserve"> within ‘Soldiers, Inc.’ is</w:t>
      </w:r>
      <w:r w:rsidR="004D2657">
        <w:rPr>
          <w:rFonts w:asciiTheme="minorHAnsi" w:hAnsiTheme="minorHAnsi" w:cstheme="minorBidi"/>
          <w:bCs/>
          <w:i/>
          <w:sz w:val="22"/>
          <w:szCs w:val="22"/>
        </w:rPr>
        <w:t xml:space="preserve"> Available Now</w:t>
      </w:r>
    </w:p>
    <w:p w:rsidR="00C851FC" w:rsidRPr="00140813" w:rsidRDefault="00C851FC" w:rsidP="00C851FC">
      <w:pPr>
        <w:rPr>
          <w:rFonts w:asciiTheme="minorHAnsi" w:hAnsiTheme="minorHAnsi" w:cstheme="minorBidi"/>
          <w:sz w:val="22"/>
          <w:szCs w:val="22"/>
        </w:rPr>
      </w:pPr>
    </w:p>
    <w:p w:rsidR="00332825" w:rsidRPr="00302DC6" w:rsidRDefault="00113111" w:rsidP="008E64B0">
      <w:pPr>
        <w:jc w:val="both"/>
        <w:rPr>
          <w:rFonts w:asciiTheme="minorHAnsi" w:hAnsiTheme="minorHAnsi" w:cstheme="minorBidi"/>
          <w:sz w:val="22"/>
          <w:szCs w:val="22"/>
        </w:rPr>
      </w:pPr>
      <w:r w:rsidRPr="00140813">
        <w:rPr>
          <w:rFonts w:asciiTheme="minorHAnsi" w:hAnsiTheme="minorHAnsi"/>
          <w:b/>
          <w:sz w:val="22"/>
          <w:szCs w:val="22"/>
        </w:rPr>
        <w:t xml:space="preserve">TEL AVIV, ISRAEL – </w:t>
      </w:r>
      <w:r w:rsidR="00B73855">
        <w:rPr>
          <w:rFonts w:asciiTheme="minorHAnsi" w:hAnsiTheme="minorHAnsi"/>
          <w:b/>
          <w:sz w:val="22"/>
          <w:szCs w:val="22"/>
        </w:rPr>
        <w:t>November 10</w:t>
      </w:r>
      <w:r w:rsidR="00A4519E" w:rsidRPr="00140813">
        <w:rPr>
          <w:rFonts w:asciiTheme="minorHAnsi" w:hAnsiTheme="minorHAnsi"/>
          <w:b/>
          <w:sz w:val="22"/>
          <w:szCs w:val="22"/>
        </w:rPr>
        <w:t>,</w:t>
      </w:r>
      <w:r w:rsidRPr="00140813">
        <w:rPr>
          <w:rFonts w:asciiTheme="minorHAnsi" w:hAnsiTheme="minorHAnsi"/>
          <w:b/>
          <w:sz w:val="22"/>
          <w:szCs w:val="22"/>
        </w:rPr>
        <w:t xml:space="preserve"> 201</w:t>
      </w:r>
      <w:r w:rsidR="0085583F" w:rsidRPr="00140813">
        <w:rPr>
          <w:rFonts w:asciiTheme="minorHAnsi" w:hAnsiTheme="minorHAnsi"/>
          <w:b/>
          <w:sz w:val="22"/>
          <w:szCs w:val="22"/>
        </w:rPr>
        <w:t>5</w:t>
      </w:r>
      <w:r w:rsidRPr="00140813">
        <w:rPr>
          <w:rFonts w:asciiTheme="minorHAnsi" w:hAnsiTheme="minorHAnsi"/>
          <w:b/>
          <w:sz w:val="22"/>
          <w:szCs w:val="22"/>
        </w:rPr>
        <w:t xml:space="preserve"> </w:t>
      </w:r>
      <w:r w:rsidRPr="00140813">
        <w:rPr>
          <w:rFonts w:asciiTheme="minorHAnsi" w:hAnsiTheme="minorHAnsi"/>
          <w:sz w:val="22"/>
          <w:szCs w:val="22"/>
        </w:rPr>
        <w:t xml:space="preserve">– </w:t>
      </w:r>
      <w:hyperlink r:id="rId9" w:history="1">
        <w:r w:rsidRPr="00294A6F">
          <w:rPr>
            <w:rStyle w:val="Hyperlink"/>
            <w:rFonts w:asciiTheme="minorHAnsi" w:hAnsiTheme="minorHAnsi" w:cstheme="minorBidi"/>
            <w:sz w:val="22"/>
            <w:szCs w:val="22"/>
          </w:rPr>
          <w:t>Plarium</w:t>
        </w:r>
      </w:hyperlink>
      <w:r w:rsidR="00AC0BCB" w:rsidRPr="00140813">
        <w:rPr>
          <w:rFonts w:asciiTheme="minorHAnsi" w:hAnsiTheme="minorHAnsi" w:cstheme="minorBidi"/>
          <w:sz w:val="22"/>
          <w:szCs w:val="22"/>
        </w:rPr>
        <w:t xml:space="preserve">, a leading </w:t>
      </w:r>
      <w:r w:rsidR="00FF6EA9">
        <w:rPr>
          <w:rFonts w:asciiTheme="minorHAnsi" w:hAnsiTheme="minorHAnsi" w:cstheme="minorBidi"/>
          <w:sz w:val="22"/>
          <w:szCs w:val="22"/>
        </w:rPr>
        <w:t>social and mobile</w:t>
      </w:r>
      <w:r w:rsidR="00AC0BCB" w:rsidRPr="00140813">
        <w:rPr>
          <w:rFonts w:asciiTheme="minorHAnsi" w:hAnsiTheme="minorHAnsi" w:cstheme="minorBidi"/>
          <w:sz w:val="22"/>
          <w:szCs w:val="22"/>
        </w:rPr>
        <w:t xml:space="preserve"> game developer</w:t>
      </w:r>
      <w:r w:rsidR="006D5E4D">
        <w:rPr>
          <w:rFonts w:asciiTheme="minorHAnsi" w:hAnsiTheme="minorHAnsi" w:cstheme="minorBidi"/>
          <w:sz w:val="22"/>
          <w:szCs w:val="22"/>
        </w:rPr>
        <w:t xml:space="preserve"> with over 15</w:t>
      </w:r>
      <w:r w:rsidR="00CC0642">
        <w:rPr>
          <w:rFonts w:asciiTheme="minorHAnsi" w:hAnsiTheme="minorHAnsi" w:cstheme="minorBidi"/>
          <w:sz w:val="22"/>
          <w:szCs w:val="22"/>
        </w:rPr>
        <w:t>0 million users</w:t>
      </w:r>
      <w:r w:rsidR="00AC0BCB" w:rsidRPr="00140813">
        <w:rPr>
          <w:rFonts w:asciiTheme="minorHAnsi" w:hAnsiTheme="minorHAnsi" w:cstheme="minorBidi"/>
          <w:sz w:val="22"/>
          <w:szCs w:val="22"/>
        </w:rPr>
        <w:t>,</w:t>
      </w:r>
      <w:r w:rsidR="004D2657">
        <w:rPr>
          <w:rFonts w:asciiTheme="minorHAnsi" w:hAnsiTheme="minorHAnsi" w:cstheme="minorBidi"/>
          <w:sz w:val="22"/>
          <w:szCs w:val="22"/>
        </w:rPr>
        <w:t xml:space="preserve"> and Twentieth Century Fox</w:t>
      </w:r>
      <w:r w:rsidR="00EE7C96">
        <w:rPr>
          <w:rFonts w:asciiTheme="minorHAnsi" w:hAnsiTheme="minorHAnsi" w:cstheme="minorBidi"/>
          <w:sz w:val="22"/>
          <w:szCs w:val="22"/>
        </w:rPr>
        <w:t>,</w:t>
      </w:r>
      <w:r w:rsidR="007D7F60" w:rsidRPr="00140813">
        <w:rPr>
          <w:rFonts w:asciiTheme="minorHAnsi" w:hAnsiTheme="minorHAnsi" w:cstheme="minorBidi"/>
          <w:sz w:val="22"/>
          <w:szCs w:val="22"/>
        </w:rPr>
        <w:t xml:space="preserve"> today announced </w:t>
      </w:r>
      <w:r w:rsidR="004D2657">
        <w:rPr>
          <w:rFonts w:asciiTheme="minorHAnsi" w:hAnsiTheme="minorHAnsi" w:cstheme="minorBidi"/>
          <w:sz w:val="22"/>
          <w:szCs w:val="22"/>
        </w:rPr>
        <w:t xml:space="preserve">the release of the </w:t>
      </w:r>
      <w:r w:rsidR="00832804" w:rsidRPr="00832804">
        <w:rPr>
          <w:rFonts w:asciiTheme="minorHAnsi" w:hAnsiTheme="minorHAnsi" w:cstheme="minorBidi"/>
          <w:i/>
          <w:sz w:val="22"/>
          <w:szCs w:val="22"/>
        </w:rPr>
        <w:t>Alien vs. Predator</w:t>
      </w:r>
      <w:r w:rsidR="00832804">
        <w:rPr>
          <w:rFonts w:asciiTheme="minorHAnsi" w:hAnsiTheme="minorHAnsi" w:cstheme="minorBidi"/>
          <w:sz w:val="22"/>
          <w:szCs w:val="22"/>
        </w:rPr>
        <w:t xml:space="preserve"> </w:t>
      </w:r>
      <w:r w:rsidR="00862C01">
        <w:rPr>
          <w:rFonts w:asciiTheme="minorHAnsi" w:hAnsiTheme="minorHAnsi" w:cstheme="minorBidi"/>
          <w:sz w:val="22"/>
          <w:szCs w:val="22"/>
        </w:rPr>
        <w:t xml:space="preserve">(AVP) </w:t>
      </w:r>
      <w:r w:rsidR="000B73AA">
        <w:rPr>
          <w:rFonts w:asciiTheme="minorHAnsi" w:hAnsiTheme="minorHAnsi" w:cstheme="minorBidi"/>
          <w:sz w:val="22"/>
          <w:szCs w:val="22"/>
        </w:rPr>
        <w:t>event</w:t>
      </w:r>
      <w:r w:rsidR="004D2657">
        <w:rPr>
          <w:rFonts w:asciiTheme="minorHAnsi" w:hAnsiTheme="minorHAnsi" w:cstheme="minorBidi"/>
          <w:sz w:val="22"/>
          <w:szCs w:val="22"/>
        </w:rPr>
        <w:t xml:space="preserve"> on </w:t>
      </w:r>
      <w:r w:rsidR="00DC0E7D">
        <w:rPr>
          <w:rFonts w:asciiTheme="minorHAnsi" w:hAnsiTheme="minorHAnsi" w:cstheme="minorBidi"/>
          <w:sz w:val="22"/>
          <w:szCs w:val="22"/>
        </w:rPr>
        <w:t>Plarium’s</w:t>
      </w:r>
      <w:r w:rsidR="00BB5EF1">
        <w:rPr>
          <w:rFonts w:asciiTheme="minorHAnsi" w:hAnsiTheme="minorHAnsi" w:cstheme="minorBidi"/>
          <w:sz w:val="22"/>
          <w:szCs w:val="22"/>
        </w:rPr>
        <w:t xml:space="preserve"> hit</w:t>
      </w:r>
      <w:r w:rsidR="00337429">
        <w:rPr>
          <w:rFonts w:asciiTheme="minorHAnsi" w:hAnsiTheme="minorHAnsi" w:cstheme="minorBidi"/>
          <w:sz w:val="22"/>
          <w:szCs w:val="22"/>
        </w:rPr>
        <w:t xml:space="preserve"> </w:t>
      </w:r>
      <w:r w:rsidR="00862C01">
        <w:rPr>
          <w:rFonts w:asciiTheme="minorHAnsi" w:hAnsiTheme="minorHAnsi" w:cstheme="minorBidi"/>
          <w:sz w:val="22"/>
          <w:szCs w:val="22"/>
        </w:rPr>
        <w:t>Facebook</w:t>
      </w:r>
      <w:r w:rsidR="00302DC6">
        <w:rPr>
          <w:rFonts w:asciiTheme="minorHAnsi" w:hAnsiTheme="minorHAnsi" w:cstheme="minorBidi"/>
          <w:sz w:val="22"/>
          <w:szCs w:val="22"/>
        </w:rPr>
        <w:t xml:space="preserve"> game</w:t>
      </w:r>
      <w:r w:rsidR="00DC0E7D">
        <w:rPr>
          <w:rFonts w:asciiTheme="minorHAnsi" w:hAnsiTheme="minorHAnsi" w:cstheme="minorBidi"/>
          <w:sz w:val="22"/>
          <w:szCs w:val="22"/>
        </w:rPr>
        <w:t>,</w:t>
      </w:r>
      <w:r w:rsidR="00BB5EF1">
        <w:rPr>
          <w:rFonts w:asciiTheme="minorHAnsi" w:hAnsiTheme="minorHAnsi" w:cstheme="minorBidi"/>
          <w:sz w:val="22"/>
          <w:szCs w:val="22"/>
        </w:rPr>
        <w:t xml:space="preserve"> </w:t>
      </w:r>
      <w:r w:rsidR="005A5512" w:rsidRPr="005A5512">
        <w:rPr>
          <w:rFonts w:asciiTheme="minorHAnsi" w:hAnsiTheme="minorHAnsi" w:cstheme="minorBidi"/>
          <w:i/>
          <w:sz w:val="22"/>
          <w:szCs w:val="22"/>
        </w:rPr>
        <w:t>Soldiers, Inc</w:t>
      </w:r>
      <w:r w:rsidR="00862C01">
        <w:rPr>
          <w:rFonts w:asciiTheme="minorHAnsi" w:hAnsiTheme="minorHAnsi" w:cstheme="minorBidi"/>
          <w:i/>
          <w:sz w:val="22"/>
          <w:szCs w:val="22"/>
        </w:rPr>
        <w:t>.</w:t>
      </w:r>
      <w:r w:rsidR="004D2657" w:rsidRPr="004D2657">
        <w:rPr>
          <w:rFonts w:asciiTheme="minorHAnsi" w:hAnsiTheme="minorHAnsi" w:cstheme="minorBidi"/>
          <w:sz w:val="22"/>
          <w:szCs w:val="22"/>
        </w:rPr>
        <w:t xml:space="preserve"> The </w:t>
      </w:r>
      <w:r w:rsidR="004D2657">
        <w:rPr>
          <w:rFonts w:asciiTheme="minorHAnsi" w:hAnsiTheme="minorHAnsi" w:cstheme="minorBidi"/>
          <w:i/>
          <w:sz w:val="22"/>
          <w:szCs w:val="22"/>
        </w:rPr>
        <w:t xml:space="preserve">Alien </w:t>
      </w:r>
      <w:r w:rsidR="002E0508" w:rsidRPr="002E0508">
        <w:rPr>
          <w:rFonts w:asciiTheme="minorHAnsi" w:hAnsiTheme="minorHAnsi" w:cstheme="minorBidi"/>
          <w:i/>
          <w:sz w:val="22"/>
          <w:szCs w:val="22"/>
        </w:rPr>
        <w:t>vs.</w:t>
      </w:r>
      <w:r w:rsidR="004D2657">
        <w:rPr>
          <w:rFonts w:asciiTheme="minorHAnsi" w:hAnsiTheme="minorHAnsi" w:cstheme="minorBidi"/>
          <w:sz w:val="22"/>
          <w:szCs w:val="22"/>
        </w:rPr>
        <w:t xml:space="preserve"> </w:t>
      </w:r>
      <w:r w:rsidR="004D2657">
        <w:rPr>
          <w:rFonts w:asciiTheme="minorHAnsi" w:hAnsiTheme="minorHAnsi" w:cstheme="minorBidi"/>
          <w:i/>
          <w:sz w:val="22"/>
          <w:szCs w:val="22"/>
        </w:rPr>
        <w:t xml:space="preserve">Predator </w:t>
      </w:r>
      <w:r w:rsidR="000B73AA">
        <w:rPr>
          <w:rFonts w:asciiTheme="minorHAnsi" w:hAnsiTheme="minorHAnsi" w:cstheme="minorBidi"/>
          <w:sz w:val="22"/>
          <w:szCs w:val="22"/>
        </w:rPr>
        <w:t xml:space="preserve">event </w:t>
      </w:r>
      <w:r w:rsidR="002E0508">
        <w:rPr>
          <w:rFonts w:asciiTheme="minorHAnsi" w:hAnsiTheme="minorHAnsi" w:cstheme="minorBidi"/>
          <w:sz w:val="22"/>
          <w:szCs w:val="22"/>
        </w:rPr>
        <w:t xml:space="preserve">is </w:t>
      </w:r>
      <w:r w:rsidR="004D2657">
        <w:rPr>
          <w:rFonts w:asciiTheme="minorHAnsi" w:hAnsiTheme="minorHAnsi" w:cstheme="minorBidi"/>
          <w:sz w:val="22"/>
          <w:szCs w:val="22"/>
        </w:rPr>
        <w:t xml:space="preserve">available at the link here: </w:t>
      </w:r>
      <w:hyperlink r:id="rId10" w:history="1">
        <w:r w:rsidR="008E64B0">
          <w:rPr>
            <w:rStyle w:val="Hyperlink"/>
          </w:rPr>
          <w:t>https://apps.facebook.com/soldiersinc/</w:t>
        </w:r>
      </w:hyperlink>
      <w:r w:rsidR="004D2657">
        <w:rPr>
          <w:rFonts w:asciiTheme="minorHAnsi" w:hAnsiTheme="minorHAnsi" w:cstheme="minorBidi"/>
          <w:sz w:val="22"/>
          <w:szCs w:val="22"/>
        </w:rPr>
        <w:t>.</w:t>
      </w:r>
    </w:p>
    <w:p w:rsidR="002E0508" w:rsidRDefault="002E0508" w:rsidP="002E0508">
      <w:pPr>
        <w:jc w:val="both"/>
        <w:rPr>
          <w:rFonts w:asciiTheme="minorHAnsi" w:hAnsiTheme="minorHAnsi" w:cstheme="minorBidi"/>
          <w:sz w:val="22"/>
          <w:szCs w:val="22"/>
        </w:rPr>
      </w:pPr>
    </w:p>
    <w:p w:rsidR="00332825" w:rsidRDefault="002E0508" w:rsidP="00A84D48">
      <w:pPr>
        <w:jc w:val="both"/>
        <w:rPr>
          <w:rFonts w:asciiTheme="minorHAnsi" w:hAnsiTheme="minorHAnsi" w:cstheme="minorBidi"/>
          <w:sz w:val="22"/>
          <w:szCs w:val="22"/>
        </w:rPr>
      </w:pPr>
      <w:r>
        <w:rPr>
          <w:rFonts w:asciiTheme="minorHAnsi" w:hAnsiTheme="minorHAnsi" w:cstheme="minorBidi"/>
          <w:sz w:val="22"/>
          <w:szCs w:val="22"/>
        </w:rPr>
        <w:t xml:space="preserve">The </w:t>
      </w:r>
      <w:r w:rsidR="000B73AA">
        <w:rPr>
          <w:rFonts w:asciiTheme="minorHAnsi" w:hAnsiTheme="minorHAnsi" w:cstheme="minorBidi"/>
          <w:sz w:val="22"/>
          <w:szCs w:val="22"/>
        </w:rPr>
        <w:t xml:space="preserve">90-day </w:t>
      </w:r>
      <w:r>
        <w:rPr>
          <w:rFonts w:asciiTheme="minorHAnsi" w:hAnsiTheme="minorHAnsi" w:cstheme="minorBidi"/>
          <w:sz w:val="22"/>
          <w:szCs w:val="22"/>
        </w:rPr>
        <w:t xml:space="preserve">AVP addition to </w:t>
      </w:r>
      <w:r w:rsidRPr="008E373C">
        <w:rPr>
          <w:rFonts w:asciiTheme="minorHAnsi" w:hAnsiTheme="minorHAnsi" w:cstheme="minorBidi"/>
          <w:i/>
          <w:sz w:val="22"/>
          <w:szCs w:val="22"/>
        </w:rPr>
        <w:t>Soldiers, Inc</w:t>
      </w:r>
      <w:r>
        <w:rPr>
          <w:rFonts w:asciiTheme="minorHAnsi" w:hAnsiTheme="minorHAnsi" w:cstheme="minorBidi"/>
          <w:sz w:val="22"/>
          <w:szCs w:val="22"/>
        </w:rPr>
        <w:t xml:space="preserve">. includes two separate Alien and Predator campaigns at 12 missions each, which can be experienced separately or in parallel with each other. In the Alien campaign, players will work with the Weyland Corporations top Xenobiologist to turn Aliens into devastating living weapons. The Predator campaign pairs players with the iconic Syndicate handler from </w:t>
      </w:r>
      <w:r w:rsidRPr="008E373C">
        <w:rPr>
          <w:rFonts w:asciiTheme="minorHAnsi" w:hAnsiTheme="minorHAnsi" w:cstheme="minorBidi"/>
          <w:i/>
          <w:sz w:val="22"/>
          <w:szCs w:val="22"/>
        </w:rPr>
        <w:t>Soldiers, Inc</w:t>
      </w:r>
      <w:r>
        <w:rPr>
          <w:rFonts w:asciiTheme="minorHAnsi" w:hAnsiTheme="minorHAnsi" w:cstheme="minorBidi"/>
          <w:sz w:val="22"/>
          <w:szCs w:val="22"/>
        </w:rPr>
        <w:t xml:space="preserve">, Mr. Black, as he seeks to acquire unknown Predator weapons technology before </w:t>
      </w:r>
      <w:r w:rsidR="005D09F0">
        <w:rPr>
          <w:rFonts w:asciiTheme="minorHAnsi" w:hAnsiTheme="minorHAnsi" w:cstheme="minorBidi"/>
          <w:sz w:val="22"/>
          <w:szCs w:val="22"/>
        </w:rPr>
        <w:t xml:space="preserve">a </w:t>
      </w:r>
      <w:r>
        <w:rPr>
          <w:rFonts w:asciiTheme="minorHAnsi" w:hAnsiTheme="minorHAnsi" w:cstheme="minorBidi"/>
          <w:sz w:val="22"/>
          <w:szCs w:val="22"/>
        </w:rPr>
        <w:t>thermonuclear detonation</w:t>
      </w:r>
      <w:r w:rsidR="005D09F0">
        <w:rPr>
          <w:rFonts w:asciiTheme="minorHAnsi" w:hAnsiTheme="minorHAnsi" w:cstheme="minorBidi"/>
          <w:sz w:val="22"/>
          <w:szCs w:val="22"/>
        </w:rPr>
        <w:t xml:space="preserve"> erases them from existence</w:t>
      </w:r>
      <w:r>
        <w:rPr>
          <w:rFonts w:asciiTheme="minorHAnsi" w:hAnsiTheme="minorHAnsi" w:cstheme="minorBidi"/>
          <w:sz w:val="22"/>
          <w:szCs w:val="22"/>
        </w:rPr>
        <w:t>.</w:t>
      </w:r>
    </w:p>
    <w:p w:rsidR="007D641B" w:rsidRDefault="007D641B" w:rsidP="00C16980">
      <w:pPr>
        <w:jc w:val="both"/>
        <w:rPr>
          <w:rFonts w:asciiTheme="minorHAnsi" w:hAnsiTheme="minorHAnsi" w:cstheme="minorBidi"/>
          <w:sz w:val="22"/>
          <w:szCs w:val="22"/>
        </w:rPr>
      </w:pPr>
    </w:p>
    <w:p w:rsidR="007D641B" w:rsidRPr="007D641B" w:rsidRDefault="007D641B" w:rsidP="00C16980">
      <w:pPr>
        <w:jc w:val="both"/>
        <w:rPr>
          <w:rFonts w:asciiTheme="minorHAnsi" w:hAnsiTheme="minorHAnsi" w:cstheme="minorBidi"/>
          <w:sz w:val="22"/>
          <w:szCs w:val="22"/>
        </w:rPr>
      </w:pPr>
      <w:r>
        <w:rPr>
          <w:rFonts w:asciiTheme="minorHAnsi" w:hAnsiTheme="minorHAnsi" w:cstheme="minorBidi"/>
          <w:sz w:val="22"/>
          <w:szCs w:val="22"/>
        </w:rPr>
        <w:t>“</w:t>
      </w:r>
      <w:r w:rsidR="004D2657">
        <w:rPr>
          <w:rFonts w:asciiTheme="minorHAnsi" w:hAnsiTheme="minorHAnsi" w:cstheme="minorBidi"/>
          <w:sz w:val="22"/>
          <w:szCs w:val="22"/>
        </w:rPr>
        <w:t xml:space="preserve">We are excited to team up with Plarium to bring </w:t>
      </w:r>
      <w:r w:rsidR="004D2657" w:rsidRPr="004D2657">
        <w:rPr>
          <w:rFonts w:asciiTheme="minorHAnsi" w:hAnsiTheme="minorHAnsi" w:cstheme="minorBidi"/>
          <w:i/>
          <w:sz w:val="22"/>
          <w:szCs w:val="22"/>
        </w:rPr>
        <w:t>Alien vs. Predator</w:t>
      </w:r>
      <w:r w:rsidR="008A4EDD">
        <w:rPr>
          <w:rFonts w:asciiTheme="minorHAnsi" w:hAnsiTheme="minorHAnsi" w:cstheme="minorBidi"/>
          <w:sz w:val="22"/>
          <w:szCs w:val="22"/>
        </w:rPr>
        <w:t xml:space="preserve"> t</w:t>
      </w:r>
      <w:r w:rsidR="004D2657">
        <w:rPr>
          <w:rFonts w:asciiTheme="minorHAnsi" w:hAnsiTheme="minorHAnsi" w:cstheme="minorBidi"/>
          <w:sz w:val="22"/>
          <w:szCs w:val="22"/>
        </w:rPr>
        <w:t>o a platform as widely regarded as Facebook</w:t>
      </w:r>
      <w:r w:rsidR="008A4EDD">
        <w:rPr>
          <w:rFonts w:asciiTheme="minorHAnsi" w:hAnsiTheme="minorHAnsi" w:cstheme="minorBidi"/>
          <w:sz w:val="22"/>
          <w:szCs w:val="22"/>
        </w:rPr>
        <w:t xml:space="preserve"> where everyone can play</w:t>
      </w:r>
      <w:r>
        <w:rPr>
          <w:rFonts w:asciiTheme="minorHAnsi" w:hAnsiTheme="minorHAnsi" w:cstheme="minorBidi"/>
          <w:sz w:val="22"/>
          <w:szCs w:val="22"/>
        </w:rPr>
        <w:t>”, said Mike Doyle, VP of Interactive Games at Twentieth Century Fox Consumer Products. “</w:t>
      </w:r>
      <w:r w:rsidR="005D09F0" w:rsidRPr="008E373C">
        <w:rPr>
          <w:rFonts w:asciiTheme="minorHAnsi" w:hAnsiTheme="minorHAnsi" w:cstheme="minorBidi"/>
          <w:sz w:val="22"/>
          <w:szCs w:val="22"/>
        </w:rPr>
        <w:t xml:space="preserve">There will be a lot of </w:t>
      </w:r>
      <w:r w:rsidR="005D09F0">
        <w:rPr>
          <w:rFonts w:asciiTheme="minorHAnsi" w:hAnsiTheme="minorHAnsi" w:cstheme="minorBidi"/>
          <w:sz w:val="22"/>
          <w:szCs w:val="22"/>
        </w:rPr>
        <w:t xml:space="preserve">natural </w:t>
      </w:r>
      <w:r w:rsidR="005D09F0" w:rsidRPr="008E373C">
        <w:rPr>
          <w:rFonts w:asciiTheme="minorHAnsi" w:hAnsiTheme="minorHAnsi" w:cstheme="minorBidi"/>
          <w:sz w:val="22"/>
          <w:szCs w:val="22"/>
        </w:rPr>
        <w:t>tie-ins to the</w:t>
      </w:r>
      <w:r w:rsidR="005D09F0">
        <w:rPr>
          <w:rFonts w:asciiTheme="minorHAnsi" w:hAnsiTheme="minorHAnsi" w:cstheme="minorBidi"/>
          <w:sz w:val="22"/>
          <w:szCs w:val="22"/>
        </w:rPr>
        <w:t xml:space="preserve"> AVP </w:t>
      </w:r>
      <w:r w:rsidR="005D09F0" w:rsidRPr="008E373C">
        <w:rPr>
          <w:rFonts w:asciiTheme="minorHAnsi" w:hAnsiTheme="minorHAnsi" w:cstheme="minorBidi"/>
          <w:sz w:val="22"/>
          <w:szCs w:val="22"/>
        </w:rPr>
        <w:t>content for fans</w:t>
      </w:r>
      <w:r w:rsidR="005D09F0">
        <w:rPr>
          <w:rFonts w:asciiTheme="minorHAnsi" w:hAnsiTheme="minorHAnsi" w:cstheme="minorBidi"/>
          <w:sz w:val="22"/>
          <w:szCs w:val="22"/>
        </w:rPr>
        <w:t>,</w:t>
      </w:r>
      <w:r w:rsidR="005D09F0" w:rsidRPr="008E373C">
        <w:rPr>
          <w:rFonts w:asciiTheme="minorHAnsi" w:hAnsiTheme="minorHAnsi" w:cstheme="minorBidi"/>
          <w:sz w:val="22"/>
          <w:szCs w:val="22"/>
        </w:rPr>
        <w:t xml:space="preserve"> as </w:t>
      </w:r>
      <w:r w:rsidR="005D09F0">
        <w:rPr>
          <w:rFonts w:asciiTheme="minorHAnsi" w:hAnsiTheme="minorHAnsi" w:cstheme="minorBidi"/>
          <w:sz w:val="22"/>
          <w:szCs w:val="22"/>
        </w:rPr>
        <w:t>the characters and staples of the franchise mesh well with the gameplay and world of Soldiers, Inc.”.</w:t>
      </w:r>
    </w:p>
    <w:p w:rsidR="003B6A60" w:rsidRDefault="003B6A60" w:rsidP="00C16980">
      <w:pPr>
        <w:jc w:val="both"/>
        <w:rPr>
          <w:rFonts w:asciiTheme="minorHAnsi" w:hAnsiTheme="minorHAnsi" w:cstheme="minorBidi"/>
          <w:sz w:val="22"/>
          <w:szCs w:val="22"/>
        </w:rPr>
      </w:pPr>
    </w:p>
    <w:p w:rsidR="002E0508" w:rsidRDefault="002E0508" w:rsidP="002E0508">
      <w:pPr>
        <w:jc w:val="both"/>
        <w:rPr>
          <w:rFonts w:asciiTheme="minorHAnsi" w:hAnsiTheme="minorHAnsi" w:cstheme="minorBidi"/>
          <w:sz w:val="22"/>
          <w:szCs w:val="22"/>
        </w:rPr>
      </w:pPr>
      <w:r>
        <w:rPr>
          <w:rFonts w:asciiTheme="minorHAnsi" w:hAnsiTheme="minorHAnsi" w:cstheme="minorBidi"/>
          <w:sz w:val="22"/>
          <w:szCs w:val="22"/>
        </w:rPr>
        <w:t xml:space="preserve">Launched in August of 2013, </w:t>
      </w:r>
      <w:hyperlink r:id="rId11" w:history="1">
        <w:r w:rsidRPr="005A5512">
          <w:rPr>
            <w:rStyle w:val="Hyperlink"/>
            <w:rFonts w:asciiTheme="minorHAnsi" w:hAnsiTheme="minorHAnsi" w:cstheme="minorBidi"/>
            <w:i/>
            <w:sz w:val="22"/>
            <w:szCs w:val="22"/>
          </w:rPr>
          <w:t>Soldiers, Inc</w:t>
        </w:r>
        <w:r w:rsidRPr="005A5512">
          <w:rPr>
            <w:rStyle w:val="Hyperlink"/>
            <w:rFonts w:asciiTheme="minorHAnsi" w:hAnsiTheme="minorHAnsi" w:cstheme="minorBidi"/>
            <w:sz w:val="22"/>
            <w:szCs w:val="22"/>
          </w:rPr>
          <w:t>.</w:t>
        </w:r>
      </w:hyperlink>
      <w:r>
        <w:rPr>
          <w:rFonts w:asciiTheme="minorHAnsi" w:hAnsiTheme="minorHAnsi" w:cstheme="minorBidi"/>
          <w:sz w:val="22"/>
          <w:szCs w:val="22"/>
        </w:rPr>
        <w:t xml:space="preserve"> has been coined one of the “best new games of the year” by Facebook and remains one of Plarium’s most popular titles with 85 million total players. The Massively Multiplayer Online (MMO) strategy game is set in 2019 in the fictional realm of Zandia where foreign powers, multinational companies and underground criminal organizations are all fighting to locate rare minerals in a starving and depleting state.</w:t>
      </w:r>
    </w:p>
    <w:p w:rsidR="004D2657" w:rsidRPr="004D2657" w:rsidRDefault="004D2657" w:rsidP="00A84D48">
      <w:pPr>
        <w:jc w:val="both"/>
        <w:rPr>
          <w:rFonts w:asciiTheme="minorHAnsi" w:hAnsiTheme="minorHAnsi" w:cstheme="minorBidi"/>
          <w:sz w:val="22"/>
          <w:szCs w:val="22"/>
        </w:rPr>
      </w:pPr>
    </w:p>
    <w:p w:rsidR="004D2657" w:rsidRPr="00EE7C96" w:rsidRDefault="004D2657" w:rsidP="00A84D48">
      <w:pPr>
        <w:jc w:val="both"/>
        <w:rPr>
          <w:rFonts w:asciiTheme="minorHAnsi" w:hAnsiTheme="minorHAnsi" w:cstheme="minorBidi"/>
          <w:sz w:val="22"/>
          <w:szCs w:val="22"/>
        </w:rPr>
      </w:pPr>
      <w:r w:rsidRPr="00EE7C96">
        <w:rPr>
          <w:rFonts w:asciiTheme="minorHAnsi" w:hAnsiTheme="minorHAnsi" w:cstheme="minorBidi"/>
          <w:sz w:val="22"/>
          <w:szCs w:val="22"/>
        </w:rPr>
        <w:t>Key features of the</w:t>
      </w:r>
      <w:r w:rsidR="008A4EDD">
        <w:rPr>
          <w:rFonts w:asciiTheme="minorHAnsi" w:hAnsiTheme="minorHAnsi" w:cstheme="minorBidi"/>
          <w:sz w:val="22"/>
          <w:szCs w:val="22"/>
        </w:rPr>
        <w:t xml:space="preserve"> AVP</w:t>
      </w:r>
      <w:r w:rsidRPr="00EE7C96">
        <w:rPr>
          <w:rFonts w:asciiTheme="minorHAnsi" w:hAnsiTheme="minorHAnsi" w:cstheme="minorBidi"/>
          <w:sz w:val="22"/>
          <w:szCs w:val="22"/>
        </w:rPr>
        <w:t xml:space="preserve"> campaign include:</w:t>
      </w:r>
    </w:p>
    <w:p w:rsidR="004D2657" w:rsidRPr="00EE7C96" w:rsidRDefault="004D2657" w:rsidP="00A84D48">
      <w:pPr>
        <w:jc w:val="both"/>
        <w:rPr>
          <w:rFonts w:asciiTheme="minorHAnsi" w:hAnsiTheme="minorHAnsi" w:cstheme="minorBidi"/>
          <w:sz w:val="22"/>
          <w:szCs w:val="22"/>
        </w:rPr>
      </w:pPr>
    </w:p>
    <w:p w:rsidR="004D2657" w:rsidRPr="00EE7C96" w:rsidRDefault="004D2657" w:rsidP="004D2657">
      <w:pPr>
        <w:pStyle w:val="ListParagraph"/>
        <w:numPr>
          <w:ilvl w:val="0"/>
          <w:numId w:val="1"/>
        </w:numPr>
        <w:contextualSpacing w:val="0"/>
        <w:jc w:val="both"/>
        <w:rPr>
          <w:rFonts w:cstheme="minorHAnsi"/>
          <w:sz w:val="22"/>
          <w:szCs w:val="22"/>
          <w:shd w:val="clear" w:color="auto" w:fill="FFFFFF"/>
        </w:rPr>
      </w:pPr>
      <w:r w:rsidRPr="00EE7C96">
        <w:rPr>
          <w:rStyle w:val="apple-converted-space"/>
          <w:rFonts w:cstheme="minorHAnsi"/>
          <w:b/>
          <w:sz w:val="22"/>
          <w:szCs w:val="22"/>
          <w:shd w:val="clear" w:color="auto" w:fill="FFFFFF"/>
        </w:rPr>
        <w:t>13 Limited-Edition Units</w:t>
      </w:r>
    </w:p>
    <w:p w:rsidR="004D2657" w:rsidRPr="00EE7C96" w:rsidRDefault="004D2657" w:rsidP="004D2657">
      <w:pPr>
        <w:pStyle w:val="ListParagraph"/>
        <w:numPr>
          <w:ilvl w:val="0"/>
          <w:numId w:val="3"/>
        </w:numPr>
        <w:contextualSpacing w:val="0"/>
        <w:jc w:val="both"/>
        <w:rPr>
          <w:sz w:val="22"/>
          <w:szCs w:val="22"/>
        </w:rPr>
      </w:pPr>
      <w:r w:rsidRPr="00EE7C96">
        <w:rPr>
          <w:sz w:val="22"/>
          <w:szCs w:val="22"/>
        </w:rPr>
        <w:t xml:space="preserve">The </w:t>
      </w:r>
      <w:r w:rsidR="000B73AA">
        <w:rPr>
          <w:sz w:val="22"/>
          <w:szCs w:val="22"/>
        </w:rPr>
        <w:t>event</w:t>
      </w:r>
      <w:r w:rsidR="000B73AA" w:rsidRPr="00EE7C96">
        <w:rPr>
          <w:sz w:val="22"/>
          <w:szCs w:val="22"/>
        </w:rPr>
        <w:t xml:space="preserve"> </w:t>
      </w:r>
      <w:r w:rsidRPr="00EE7C96">
        <w:rPr>
          <w:sz w:val="22"/>
          <w:szCs w:val="22"/>
        </w:rPr>
        <w:t>introduces 5 all-new Alien units and 5 all-new Predator units. Players will be able to train powerful Alien and Predator clones to fight alongside their regular forces!</w:t>
      </w:r>
    </w:p>
    <w:p w:rsidR="004D2657" w:rsidRPr="00EE7C96" w:rsidRDefault="004D2657" w:rsidP="004D2657">
      <w:pPr>
        <w:pStyle w:val="ListParagraph"/>
        <w:numPr>
          <w:ilvl w:val="0"/>
          <w:numId w:val="3"/>
        </w:numPr>
        <w:contextualSpacing w:val="0"/>
        <w:jc w:val="both"/>
        <w:rPr>
          <w:sz w:val="22"/>
          <w:szCs w:val="22"/>
        </w:rPr>
      </w:pPr>
      <w:r w:rsidRPr="00EE7C96">
        <w:rPr>
          <w:sz w:val="22"/>
          <w:szCs w:val="22"/>
        </w:rPr>
        <w:t>Three special new Strategic Units:</w:t>
      </w:r>
    </w:p>
    <w:p w:rsidR="004D2657" w:rsidRPr="00EE7C96" w:rsidRDefault="004D2657" w:rsidP="004D2657">
      <w:pPr>
        <w:pStyle w:val="ListParagraph"/>
        <w:numPr>
          <w:ilvl w:val="1"/>
          <w:numId w:val="3"/>
        </w:numPr>
        <w:contextualSpacing w:val="0"/>
        <w:jc w:val="both"/>
        <w:rPr>
          <w:sz w:val="22"/>
          <w:szCs w:val="22"/>
        </w:rPr>
      </w:pPr>
      <w:r w:rsidRPr="00EE7C96">
        <w:rPr>
          <w:i/>
          <w:sz w:val="22"/>
          <w:szCs w:val="22"/>
        </w:rPr>
        <w:t>Predator Ancient</w:t>
      </w:r>
      <w:r w:rsidRPr="00EE7C96">
        <w:rPr>
          <w:sz w:val="22"/>
          <w:szCs w:val="22"/>
        </w:rPr>
        <w:t xml:space="preserve"> - boosts the offensive and defensive capabilities of any </w:t>
      </w:r>
      <w:r w:rsidRPr="00EE7C96">
        <w:rPr>
          <w:i/>
          <w:sz w:val="22"/>
          <w:szCs w:val="22"/>
        </w:rPr>
        <w:t>Predators</w:t>
      </w:r>
      <w:r w:rsidRPr="00EE7C96">
        <w:rPr>
          <w:sz w:val="22"/>
          <w:szCs w:val="22"/>
        </w:rPr>
        <w:t xml:space="preserve"> it accompanies into battle.</w:t>
      </w:r>
    </w:p>
    <w:p w:rsidR="004D2657" w:rsidRPr="00EE7C96" w:rsidRDefault="004D2657" w:rsidP="004D2657">
      <w:pPr>
        <w:pStyle w:val="ListParagraph"/>
        <w:numPr>
          <w:ilvl w:val="1"/>
          <w:numId w:val="3"/>
        </w:numPr>
        <w:contextualSpacing w:val="0"/>
        <w:jc w:val="both"/>
        <w:rPr>
          <w:sz w:val="22"/>
          <w:szCs w:val="22"/>
        </w:rPr>
      </w:pPr>
      <w:r w:rsidRPr="00EE7C96">
        <w:rPr>
          <w:i/>
          <w:sz w:val="22"/>
          <w:szCs w:val="22"/>
        </w:rPr>
        <w:t xml:space="preserve">Alien Queen </w:t>
      </w:r>
      <w:r w:rsidRPr="00EE7C96">
        <w:rPr>
          <w:sz w:val="22"/>
          <w:szCs w:val="22"/>
        </w:rPr>
        <w:t>– boosts offensive and defensive capabilities of any Aliens.</w:t>
      </w:r>
    </w:p>
    <w:p w:rsidR="004D2657" w:rsidRPr="00EE7C96" w:rsidRDefault="004D2657" w:rsidP="004D2657">
      <w:pPr>
        <w:pStyle w:val="ListParagraph"/>
        <w:numPr>
          <w:ilvl w:val="1"/>
          <w:numId w:val="3"/>
        </w:numPr>
        <w:contextualSpacing w:val="0"/>
        <w:jc w:val="both"/>
        <w:rPr>
          <w:sz w:val="22"/>
          <w:szCs w:val="22"/>
        </w:rPr>
      </w:pPr>
      <w:r w:rsidRPr="00EE7C96">
        <w:rPr>
          <w:i/>
          <w:sz w:val="22"/>
          <w:szCs w:val="22"/>
        </w:rPr>
        <w:t>Predalien</w:t>
      </w:r>
      <w:r w:rsidRPr="00EE7C96">
        <w:rPr>
          <w:sz w:val="22"/>
          <w:szCs w:val="22"/>
        </w:rPr>
        <w:t xml:space="preserve"> - the strongest unit to appear in Soldiers Inc. to date - </w:t>
      </w:r>
      <w:r w:rsidR="009358AB" w:rsidRPr="00EE7C96">
        <w:rPr>
          <w:sz w:val="22"/>
          <w:szCs w:val="22"/>
        </w:rPr>
        <w:t>affects both new types of Units.</w:t>
      </w:r>
    </w:p>
    <w:p w:rsidR="004D2657" w:rsidRPr="00EE7C96" w:rsidRDefault="004D2657" w:rsidP="004D2657">
      <w:pPr>
        <w:pStyle w:val="ListParagraph"/>
        <w:numPr>
          <w:ilvl w:val="0"/>
          <w:numId w:val="2"/>
        </w:numPr>
        <w:spacing w:after="200" w:line="276" w:lineRule="auto"/>
        <w:rPr>
          <w:rStyle w:val="apple-converted-space"/>
          <w:rFonts w:cstheme="minorHAnsi"/>
          <w:b/>
          <w:sz w:val="22"/>
          <w:szCs w:val="22"/>
          <w:shd w:val="clear" w:color="auto" w:fill="FFFFFF"/>
        </w:rPr>
      </w:pPr>
      <w:r w:rsidRPr="00EE7C96">
        <w:rPr>
          <w:rStyle w:val="apple-converted-space"/>
          <w:rFonts w:cstheme="minorHAnsi"/>
          <w:b/>
          <w:sz w:val="22"/>
          <w:szCs w:val="22"/>
          <w:shd w:val="clear" w:color="auto" w:fill="FFFFFF"/>
        </w:rPr>
        <w:t>New Building, Map Locations, and Items</w:t>
      </w:r>
    </w:p>
    <w:p w:rsidR="009358AB" w:rsidRPr="00EE7C96" w:rsidRDefault="004D2657" w:rsidP="009358AB">
      <w:pPr>
        <w:pStyle w:val="ListParagraph"/>
        <w:numPr>
          <w:ilvl w:val="0"/>
          <w:numId w:val="3"/>
        </w:numPr>
        <w:contextualSpacing w:val="0"/>
        <w:jc w:val="both"/>
        <w:rPr>
          <w:sz w:val="22"/>
          <w:szCs w:val="22"/>
        </w:rPr>
      </w:pPr>
      <w:r w:rsidRPr="00EE7C96">
        <w:rPr>
          <w:sz w:val="22"/>
          <w:szCs w:val="22"/>
        </w:rPr>
        <w:t>Construct the Weyland Field Laboratory in your base to build new Alien and Predator Units.</w:t>
      </w:r>
    </w:p>
    <w:p w:rsidR="009358AB" w:rsidRPr="00EE7C96" w:rsidRDefault="004D2657" w:rsidP="009358AB">
      <w:pPr>
        <w:pStyle w:val="ListParagraph"/>
        <w:numPr>
          <w:ilvl w:val="0"/>
          <w:numId w:val="3"/>
        </w:numPr>
        <w:contextualSpacing w:val="0"/>
        <w:jc w:val="both"/>
        <w:rPr>
          <w:sz w:val="22"/>
          <w:szCs w:val="22"/>
        </w:rPr>
      </w:pPr>
      <w:r w:rsidRPr="00EE7C96">
        <w:rPr>
          <w:sz w:val="22"/>
          <w:szCs w:val="22"/>
        </w:rPr>
        <w:t>New items (Artifacts) can be used to create each clone.</w:t>
      </w:r>
    </w:p>
    <w:p w:rsidR="004D2657" w:rsidRPr="00EE7C96" w:rsidRDefault="004D2657" w:rsidP="009358AB">
      <w:pPr>
        <w:pStyle w:val="ListParagraph"/>
        <w:numPr>
          <w:ilvl w:val="0"/>
          <w:numId w:val="3"/>
        </w:numPr>
        <w:contextualSpacing w:val="0"/>
        <w:jc w:val="both"/>
        <w:rPr>
          <w:sz w:val="22"/>
          <w:szCs w:val="22"/>
        </w:rPr>
      </w:pPr>
      <w:r w:rsidRPr="00EE7C96">
        <w:rPr>
          <w:sz w:val="22"/>
          <w:szCs w:val="22"/>
        </w:rPr>
        <w:lastRenderedPageBreak/>
        <w:t>New locations and excavation sites will be uncovered across Zandia. Players will have to capture and hold these sites using their new units to collect Artifacts.</w:t>
      </w:r>
    </w:p>
    <w:p w:rsidR="004D2657" w:rsidRPr="00EE7C96" w:rsidRDefault="004D2657" w:rsidP="004D2657">
      <w:pPr>
        <w:keepLines/>
        <w:numPr>
          <w:ilvl w:val="0"/>
          <w:numId w:val="2"/>
        </w:numPr>
        <w:spacing w:line="240" w:lineRule="atLeast"/>
        <w:jc w:val="both"/>
        <w:rPr>
          <w:rFonts w:asciiTheme="minorHAnsi" w:hAnsiTheme="minorHAnsi" w:cstheme="minorHAnsi"/>
          <w:bCs/>
          <w:snapToGrid w:val="0"/>
          <w:sz w:val="22"/>
          <w:szCs w:val="22"/>
        </w:rPr>
      </w:pPr>
      <w:r w:rsidRPr="00EE7C96">
        <w:rPr>
          <w:rFonts w:asciiTheme="minorHAnsi" w:hAnsiTheme="minorHAnsi" w:cstheme="minorHAnsi"/>
          <w:b/>
          <w:sz w:val="22"/>
          <w:szCs w:val="22"/>
          <w:lang w:val="en-GB"/>
        </w:rPr>
        <w:t>New Tournaments:</w:t>
      </w:r>
    </w:p>
    <w:p w:rsidR="004D2657" w:rsidRPr="00EE7C96" w:rsidRDefault="004D2657" w:rsidP="004D2657">
      <w:pPr>
        <w:pStyle w:val="ListParagraph"/>
        <w:numPr>
          <w:ilvl w:val="0"/>
          <w:numId w:val="3"/>
        </w:numPr>
        <w:contextualSpacing w:val="0"/>
        <w:jc w:val="both"/>
        <w:rPr>
          <w:sz w:val="22"/>
          <w:szCs w:val="22"/>
        </w:rPr>
      </w:pPr>
      <w:r w:rsidRPr="00EE7C96">
        <w:rPr>
          <w:sz w:val="22"/>
          <w:szCs w:val="22"/>
        </w:rPr>
        <w:t>Introducing special new AVP-themed Pv</w:t>
      </w:r>
      <w:r w:rsidR="009358AB" w:rsidRPr="00EE7C96">
        <w:rPr>
          <w:sz w:val="22"/>
          <w:szCs w:val="22"/>
        </w:rPr>
        <w:t>P Tournaments</w:t>
      </w:r>
    </w:p>
    <w:p w:rsidR="004D2657" w:rsidRPr="00EE7C96" w:rsidRDefault="004D2657" w:rsidP="004D2657">
      <w:pPr>
        <w:pStyle w:val="ListParagraph"/>
        <w:numPr>
          <w:ilvl w:val="0"/>
          <w:numId w:val="3"/>
        </w:numPr>
        <w:contextualSpacing w:val="0"/>
        <w:jc w:val="both"/>
        <w:rPr>
          <w:sz w:val="22"/>
          <w:szCs w:val="22"/>
        </w:rPr>
      </w:pPr>
      <w:r w:rsidRPr="00EE7C96">
        <w:rPr>
          <w:sz w:val="22"/>
          <w:szCs w:val="22"/>
        </w:rPr>
        <w:t xml:space="preserve">Players can engage each other in battle at their bases or other sites and compete to </w:t>
      </w:r>
      <w:r w:rsidR="009358AB" w:rsidRPr="00EE7C96">
        <w:rPr>
          <w:sz w:val="22"/>
          <w:szCs w:val="22"/>
        </w:rPr>
        <w:t>collect the most Skull trophies</w:t>
      </w:r>
    </w:p>
    <w:p w:rsidR="004D2657" w:rsidRPr="00EE7C96" w:rsidRDefault="004D2657" w:rsidP="009358AB">
      <w:pPr>
        <w:pStyle w:val="ListParagraph"/>
        <w:numPr>
          <w:ilvl w:val="0"/>
          <w:numId w:val="3"/>
        </w:numPr>
        <w:contextualSpacing w:val="0"/>
        <w:jc w:val="both"/>
        <w:rPr>
          <w:sz w:val="22"/>
          <w:szCs w:val="22"/>
        </w:rPr>
      </w:pPr>
      <w:r w:rsidRPr="00EE7C96">
        <w:rPr>
          <w:sz w:val="22"/>
          <w:szCs w:val="22"/>
        </w:rPr>
        <w:t>New AVP prize packs will be offered for</w:t>
      </w:r>
      <w:r w:rsidR="009358AB" w:rsidRPr="00EE7C96">
        <w:rPr>
          <w:sz w:val="22"/>
          <w:szCs w:val="22"/>
        </w:rPr>
        <w:t xml:space="preserve"> top performers in these events</w:t>
      </w:r>
    </w:p>
    <w:p w:rsidR="004D2657" w:rsidRPr="00140813" w:rsidRDefault="004D2657" w:rsidP="00A84D48">
      <w:pPr>
        <w:jc w:val="both"/>
        <w:rPr>
          <w:rFonts w:asciiTheme="minorHAnsi" w:hAnsiTheme="minorHAnsi" w:cstheme="minorBidi"/>
          <w:sz w:val="22"/>
          <w:szCs w:val="22"/>
        </w:rPr>
      </w:pPr>
    </w:p>
    <w:p w:rsidR="0084417B" w:rsidRDefault="00606A04" w:rsidP="009753F3">
      <w:pPr>
        <w:rPr>
          <w:rFonts w:asciiTheme="minorHAnsi" w:hAnsiTheme="minorHAnsi" w:cs="Arial"/>
          <w:iCs/>
          <w:sz w:val="22"/>
          <w:szCs w:val="22"/>
        </w:rPr>
      </w:pPr>
      <w:r>
        <w:rPr>
          <w:rFonts w:asciiTheme="minorHAnsi" w:hAnsiTheme="minorHAnsi"/>
          <w:sz w:val="22"/>
          <w:szCs w:val="22"/>
        </w:rPr>
        <w:t>“</w:t>
      </w:r>
      <w:r w:rsidR="008A4EDD">
        <w:rPr>
          <w:rFonts w:asciiTheme="minorHAnsi" w:hAnsiTheme="minorHAnsi"/>
          <w:sz w:val="22"/>
          <w:szCs w:val="22"/>
        </w:rPr>
        <w:t>We have been fans of the</w:t>
      </w:r>
      <w:r w:rsidR="003D2B9B">
        <w:rPr>
          <w:rFonts w:asciiTheme="minorHAnsi" w:hAnsiTheme="minorHAnsi"/>
          <w:sz w:val="22"/>
          <w:szCs w:val="22"/>
        </w:rPr>
        <w:t xml:space="preserve"> </w:t>
      </w:r>
      <w:r w:rsidR="003D2B9B" w:rsidRPr="003D2B9B">
        <w:rPr>
          <w:rFonts w:asciiTheme="minorHAnsi" w:hAnsiTheme="minorHAnsi"/>
          <w:i/>
          <w:sz w:val="22"/>
          <w:szCs w:val="22"/>
        </w:rPr>
        <w:t>Alien vs. Predator</w:t>
      </w:r>
      <w:r w:rsidR="008A4EDD">
        <w:rPr>
          <w:rFonts w:asciiTheme="minorHAnsi" w:hAnsiTheme="minorHAnsi"/>
          <w:sz w:val="22"/>
          <w:szCs w:val="22"/>
        </w:rPr>
        <w:t xml:space="preserve"> franchise for a long time and always thought it would </w:t>
      </w:r>
      <w:r w:rsidR="003D2B9B">
        <w:rPr>
          <w:rFonts w:asciiTheme="minorHAnsi" w:hAnsiTheme="minorHAnsi"/>
          <w:sz w:val="22"/>
          <w:szCs w:val="22"/>
        </w:rPr>
        <w:t xml:space="preserve">translate </w:t>
      </w:r>
      <w:r w:rsidR="008A4EDD">
        <w:rPr>
          <w:rFonts w:asciiTheme="minorHAnsi" w:hAnsiTheme="minorHAnsi"/>
          <w:sz w:val="22"/>
          <w:szCs w:val="22"/>
        </w:rPr>
        <w:t>perfectly within the strategy MMO genre</w:t>
      </w:r>
      <w:r w:rsidRPr="00606A04">
        <w:rPr>
          <w:rFonts w:asciiTheme="minorHAnsi" w:hAnsiTheme="minorHAnsi" w:cs="Arial"/>
          <w:iCs/>
          <w:sz w:val="22"/>
          <w:szCs w:val="22"/>
        </w:rPr>
        <w:t>”, sa</w:t>
      </w:r>
      <w:r w:rsidR="00AB6087">
        <w:rPr>
          <w:rFonts w:asciiTheme="minorHAnsi" w:hAnsiTheme="minorHAnsi" w:cs="Arial"/>
          <w:iCs/>
          <w:sz w:val="22"/>
          <w:szCs w:val="22"/>
        </w:rPr>
        <w:t>id</w:t>
      </w:r>
      <w:r w:rsidRPr="00606A04">
        <w:rPr>
          <w:rFonts w:asciiTheme="minorHAnsi" w:hAnsiTheme="minorHAnsi" w:cs="Arial"/>
          <w:iCs/>
          <w:sz w:val="22"/>
          <w:szCs w:val="22"/>
        </w:rPr>
        <w:t xml:space="preserve"> </w:t>
      </w:r>
      <w:r w:rsidR="008A4EDD">
        <w:rPr>
          <w:rFonts w:asciiTheme="minorHAnsi" w:hAnsiTheme="minorHAnsi" w:cs="Arial"/>
          <w:iCs/>
          <w:sz w:val="22"/>
          <w:szCs w:val="22"/>
        </w:rPr>
        <w:t>Gabi Shalel, co-founder and CMO of Plarium</w:t>
      </w:r>
      <w:r w:rsidR="009753F3">
        <w:rPr>
          <w:rFonts w:asciiTheme="minorHAnsi" w:hAnsiTheme="minorHAnsi" w:cs="Arial"/>
          <w:iCs/>
          <w:sz w:val="22"/>
          <w:szCs w:val="22"/>
        </w:rPr>
        <w:t>. “</w:t>
      </w:r>
      <w:r w:rsidR="008A4EDD">
        <w:rPr>
          <w:rFonts w:asciiTheme="minorHAnsi" w:hAnsiTheme="minorHAnsi" w:cs="Arial"/>
          <w:iCs/>
          <w:sz w:val="22"/>
          <w:szCs w:val="22"/>
        </w:rPr>
        <w:t>Thanks to Twentieth Century Fox we were able to make this a reality a</w:t>
      </w:r>
      <w:r w:rsidR="003D2B9B">
        <w:rPr>
          <w:rFonts w:asciiTheme="minorHAnsi" w:hAnsiTheme="minorHAnsi" w:cs="Arial"/>
          <w:iCs/>
          <w:sz w:val="22"/>
          <w:szCs w:val="22"/>
        </w:rPr>
        <w:t>nd deliver our longtime fans an</w:t>
      </w:r>
      <w:r w:rsidR="008A4EDD">
        <w:rPr>
          <w:rFonts w:asciiTheme="minorHAnsi" w:hAnsiTheme="minorHAnsi" w:cs="Arial"/>
          <w:iCs/>
          <w:sz w:val="22"/>
          <w:szCs w:val="22"/>
        </w:rPr>
        <w:t xml:space="preserve"> experience </w:t>
      </w:r>
      <w:r w:rsidR="003D2B9B">
        <w:rPr>
          <w:rFonts w:asciiTheme="minorHAnsi" w:hAnsiTheme="minorHAnsi" w:cs="Arial"/>
          <w:iCs/>
          <w:sz w:val="22"/>
          <w:szCs w:val="22"/>
        </w:rPr>
        <w:t>worthy of the brand</w:t>
      </w:r>
      <w:r w:rsidR="008A4EDD">
        <w:rPr>
          <w:rFonts w:asciiTheme="minorHAnsi" w:hAnsiTheme="minorHAnsi" w:cs="Arial"/>
          <w:iCs/>
          <w:sz w:val="22"/>
          <w:szCs w:val="22"/>
        </w:rPr>
        <w:t>.</w:t>
      </w:r>
      <w:r w:rsidR="0084417B">
        <w:rPr>
          <w:rFonts w:asciiTheme="minorHAnsi" w:hAnsiTheme="minorHAnsi" w:cs="Arial"/>
          <w:iCs/>
          <w:sz w:val="22"/>
          <w:szCs w:val="22"/>
        </w:rPr>
        <w:t>”</w:t>
      </w:r>
    </w:p>
    <w:p w:rsidR="0084417B" w:rsidRDefault="0084417B" w:rsidP="009753F3">
      <w:pPr>
        <w:rPr>
          <w:rFonts w:asciiTheme="minorHAnsi" w:hAnsiTheme="minorHAnsi" w:cs="Arial"/>
          <w:iCs/>
          <w:sz w:val="22"/>
          <w:szCs w:val="22"/>
        </w:rPr>
      </w:pPr>
    </w:p>
    <w:p w:rsidR="00606A04" w:rsidRDefault="00DC0E7D" w:rsidP="008E64B0">
      <w:pPr>
        <w:rPr>
          <w:rFonts w:asciiTheme="minorHAnsi" w:hAnsiTheme="minorHAnsi" w:cs="Arial"/>
          <w:iCs/>
          <w:sz w:val="22"/>
          <w:szCs w:val="22"/>
        </w:rPr>
      </w:pPr>
      <w:r>
        <w:rPr>
          <w:rFonts w:asciiTheme="minorHAnsi" w:hAnsiTheme="minorHAnsi" w:cs="Arial"/>
          <w:iCs/>
          <w:sz w:val="22"/>
          <w:szCs w:val="22"/>
        </w:rPr>
        <w:t>This partnership is the first of its kind for Plarium, who</w:t>
      </w:r>
      <w:r w:rsidR="0084417B">
        <w:rPr>
          <w:rFonts w:asciiTheme="minorHAnsi" w:hAnsiTheme="minorHAnsi" w:cs="Arial"/>
          <w:iCs/>
          <w:sz w:val="22"/>
          <w:szCs w:val="22"/>
        </w:rPr>
        <w:t xml:space="preserve"> plans to grow their presence of branded content and incorporate </w:t>
      </w:r>
      <w:r w:rsidR="00092B86">
        <w:rPr>
          <w:rFonts w:asciiTheme="minorHAnsi" w:hAnsiTheme="minorHAnsi" w:cs="Arial"/>
          <w:iCs/>
          <w:sz w:val="22"/>
          <w:szCs w:val="22"/>
        </w:rPr>
        <w:t>it</w:t>
      </w:r>
      <w:r>
        <w:rPr>
          <w:rFonts w:asciiTheme="minorHAnsi" w:hAnsiTheme="minorHAnsi" w:cs="Arial"/>
          <w:iCs/>
          <w:sz w:val="22"/>
          <w:szCs w:val="22"/>
        </w:rPr>
        <w:t xml:space="preserve"> </w:t>
      </w:r>
      <w:r w:rsidR="0084417B">
        <w:rPr>
          <w:rFonts w:asciiTheme="minorHAnsi" w:hAnsiTheme="minorHAnsi" w:cs="Arial"/>
          <w:iCs/>
          <w:sz w:val="22"/>
          <w:szCs w:val="22"/>
        </w:rPr>
        <w:t>within future games and franchises.</w:t>
      </w:r>
      <w:r w:rsidR="0086180E">
        <w:rPr>
          <w:rFonts w:asciiTheme="minorHAnsi" w:hAnsiTheme="minorHAnsi" w:cs="Arial"/>
          <w:iCs/>
          <w:sz w:val="22"/>
          <w:szCs w:val="22"/>
        </w:rPr>
        <w:t xml:space="preserve"> </w:t>
      </w:r>
      <w:r w:rsidR="009358AB">
        <w:rPr>
          <w:rFonts w:asciiTheme="minorHAnsi" w:hAnsiTheme="minorHAnsi" w:cs="Arial"/>
          <w:iCs/>
          <w:sz w:val="22"/>
          <w:szCs w:val="22"/>
        </w:rPr>
        <w:t xml:space="preserve">To experience the </w:t>
      </w:r>
      <w:r w:rsidR="009358AB">
        <w:rPr>
          <w:rFonts w:asciiTheme="minorHAnsi" w:hAnsiTheme="minorHAnsi" w:cs="Arial"/>
          <w:i/>
          <w:iCs/>
          <w:sz w:val="22"/>
          <w:szCs w:val="22"/>
        </w:rPr>
        <w:t xml:space="preserve">Alien vs. Predator </w:t>
      </w:r>
      <w:r w:rsidR="000B73AA">
        <w:rPr>
          <w:rFonts w:asciiTheme="minorHAnsi" w:hAnsiTheme="minorHAnsi" w:cs="Arial"/>
          <w:iCs/>
          <w:sz w:val="22"/>
          <w:szCs w:val="22"/>
        </w:rPr>
        <w:t>event</w:t>
      </w:r>
      <w:r w:rsidR="00EE7C96">
        <w:rPr>
          <w:rFonts w:asciiTheme="minorHAnsi" w:hAnsiTheme="minorHAnsi" w:cs="Arial"/>
          <w:iCs/>
          <w:sz w:val="22"/>
          <w:szCs w:val="22"/>
        </w:rPr>
        <w:t xml:space="preserve">, </w:t>
      </w:r>
      <w:r w:rsidR="009358AB">
        <w:rPr>
          <w:rFonts w:asciiTheme="minorHAnsi" w:hAnsiTheme="minorHAnsi" w:cs="Arial"/>
          <w:iCs/>
          <w:sz w:val="22"/>
          <w:szCs w:val="22"/>
        </w:rPr>
        <w:t xml:space="preserve">please visit: </w:t>
      </w:r>
      <w:hyperlink r:id="rId12" w:history="1">
        <w:r w:rsidR="008E64B0" w:rsidRPr="00110715">
          <w:rPr>
            <w:rStyle w:val="Hyperlink"/>
          </w:rPr>
          <w:t>https://apps.facebook.com/soldiersinc/</w:t>
        </w:r>
      </w:hyperlink>
      <w:r w:rsidR="009358AB" w:rsidRPr="00110715">
        <w:rPr>
          <w:rFonts w:asciiTheme="minorHAnsi" w:hAnsiTheme="minorHAnsi" w:cs="Arial"/>
          <w:iCs/>
          <w:sz w:val="22"/>
          <w:szCs w:val="22"/>
        </w:rPr>
        <w:t>.</w:t>
      </w:r>
    </w:p>
    <w:p w:rsidR="00E92D78" w:rsidRPr="00140813" w:rsidRDefault="00E92D78" w:rsidP="00A84D48">
      <w:pPr>
        <w:jc w:val="both"/>
        <w:rPr>
          <w:rFonts w:asciiTheme="minorHAnsi" w:hAnsiTheme="minorHAnsi" w:cstheme="minorBidi"/>
          <w:color w:val="000000"/>
          <w:sz w:val="22"/>
          <w:szCs w:val="22"/>
        </w:rPr>
      </w:pPr>
    </w:p>
    <w:p w:rsidR="006D5E4D" w:rsidRPr="009358AB" w:rsidRDefault="006D5E4D" w:rsidP="006D5E4D">
      <w:pPr>
        <w:rPr>
          <w:rFonts w:asciiTheme="minorHAnsi" w:hAnsiTheme="minorHAnsi"/>
          <w:sz w:val="22"/>
          <w:szCs w:val="22"/>
          <w:u w:val="single"/>
        </w:rPr>
      </w:pPr>
      <w:r w:rsidRPr="009358AB">
        <w:rPr>
          <w:rFonts w:asciiTheme="minorHAnsi" w:hAnsiTheme="minorHAnsi"/>
          <w:b/>
          <w:bCs/>
          <w:sz w:val="22"/>
          <w:szCs w:val="22"/>
          <w:u w:val="single"/>
        </w:rPr>
        <w:t>About Plarium:</w:t>
      </w:r>
    </w:p>
    <w:p w:rsidR="006D5E4D" w:rsidRPr="006D5E4D" w:rsidRDefault="006D5E4D" w:rsidP="006D5E4D">
      <w:pPr>
        <w:rPr>
          <w:rFonts w:asciiTheme="minorHAnsi" w:hAnsiTheme="minorHAnsi"/>
          <w:sz w:val="22"/>
          <w:szCs w:val="22"/>
        </w:rPr>
      </w:pPr>
      <w:r w:rsidRPr="006D5E4D">
        <w:rPr>
          <w:rFonts w:asciiTheme="minorHAnsi" w:hAnsiTheme="minorHAnsi"/>
          <w:sz w:val="22"/>
          <w:szCs w:val="22"/>
        </w:rPr>
        <w:t xml:space="preserve">Founded in 2009, Plarium Global Ltd. is dedicated to creating the best mobile and social experience for hardcore gamers worldwide. With over 150 million registered users, we're proud to be consistently ranked among Facebook’s top hardcore game developers. Plarium employs more than 1000 individuals and is headquartered in Israel with </w:t>
      </w:r>
      <w:r>
        <w:rPr>
          <w:rFonts w:asciiTheme="minorHAnsi" w:hAnsiTheme="minorHAnsi"/>
          <w:sz w:val="22"/>
          <w:szCs w:val="22"/>
        </w:rPr>
        <w:t>five</w:t>
      </w:r>
      <w:r w:rsidRPr="006D5E4D">
        <w:rPr>
          <w:rFonts w:asciiTheme="minorHAnsi" w:hAnsiTheme="minorHAnsi"/>
          <w:sz w:val="22"/>
          <w:szCs w:val="22"/>
        </w:rPr>
        <w:t xml:space="preserve"> offices and development studios across Europe and the United States. Our hardcore social and mobile games are available on all major social networks, including Facebook, Vkontakte, Odnoklassniki and Mail.ru, as well as web browsers, iOS and Android.</w:t>
      </w:r>
    </w:p>
    <w:p w:rsidR="006D5E4D" w:rsidRDefault="006D5E4D" w:rsidP="006D5E4D">
      <w:r>
        <w:rPr>
          <w:color w:val="1F497D"/>
        </w:rPr>
        <w:t> </w:t>
      </w:r>
    </w:p>
    <w:p w:rsidR="00D01B24" w:rsidRDefault="00D01B24" w:rsidP="00A4519E">
      <w:pPr>
        <w:jc w:val="both"/>
        <w:rPr>
          <w:rFonts w:asciiTheme="minorHAnsi" w:hAnsiTheme="minorHAnsi"/>
          <w:sz w:val="22"/>
          <w:szCs w:val="22"/>
        </w:rPr>
      </w:pPr>
    </w:p>
    <w:p w:rsidR="00D01B24" w:rsidRPr="00832804" w:rsidRDefault="00832804" w:rsidP="00832804">
      <w:pPr>
        <w:rPr>
          <w:rFonts w:asciiTheme="minorHAnsi" w:hAnsiTheme="minorHAnsi"/>
          <w:sz w:val="22"/>
          <w:szCs w:val="22"/>
        </w:rPr>
      </w:pPr>
      <w:r w:rsidRPr="00832804">
        <w:rPr>
          <w:rStyle w:val="Strong"/>
          <w:rFonts w:asciiTheme="minorHAnsi" w:hAnsiTheme="minorHAnsi" w:cs="Arial"/>
          <w:sz w:val="22"/>
          <w:szCs w:val="22"/>
          <w:u w:val="single"/>
          <w:shd w:val="clear" w:color="auto" w:fill="FFFFFF"/>
        </w:rPr>
        <w:t>About Twentieth Century Fox Consumer Products</w:t>
      </w:r>
      <w:r w:rsidRPr="00832804">
        <w:rPr>
          <w:rStyle w:val="apple-converted-space"/>
          <w:rFonts w:asciiTheme="minorHAnsi" w:hAnsiTheme="minorHAnsi" w:cs="Arial"/>
          <w:b/>
          <w:bCs/>
          <w:sz w:val="22"/>
          <w:szCs w:val="22"/>
          <w:shd w:val="clear" w:color="auto" w:fill="FFFFFF"/>
        </w:rPr>
        <w:t> </w:t>
      </w:r>
      <w:r w:rsidRPr="00832804">
        <w:rPr>
          <w:rFonts w:asciiTheme="minorHAnsi" w:hAnsiTheme="minorHAnsi" w:cs="Arial"/>
          <w:b/>
          <w:bCs/>
          <w:sz w:val="22"/>
          <w:szCs w:val="22"/>
          <w:shd w:val="clear" w:color="auto" w:fill="FFFFFF"/>
        </w:rPr>
        <w:br/>
      </w:r>
      <w:r w:rsidRPr="00832804">
        <w:rPr>
          <w:rFonts w:asciiTheme="minorHAnsi" w:hAnsiTheme="minorHAnsi" w:cs="Arial"/>
          <w:sz w:val="22"/>
          <w:szCs w:val="22"/>
          <w:shd w:val="clear" w:color="auto" w:fill="FFFFFF"/>
        </w:rPr>
        <w:t>A division of 21st Century Fox and recognized industry leader, Twentieth Century Fox Consumer Products licenses and markets properties worldwide on behalf of Twentieth Century Fox Film Corporation, Twentieth Century Fox Television and Fox Broadcasting Company, as well as third party lines. The division is aligned with Twentieth Century Fox Television, the flagship studio leading the industry in supplying award-winning and blockbuster primetime television programming and entertainment content.</w:t>
      </w:r>
      <w:r w:rsidRPr="00832804">
        <w:rPr>
          <w:rStyle w:val="apple-converted-space"/>
          <w:rFonts w:asciiTheme="minorHAnsi" w:hAnsiTheme="minorHAnsi" w:cs="Arial"/>
          <w:sz w:val="22"/>
          <w:szCs w:val="22"/>
          <w:shd w:val="clear" w:color="auto" w:fill="FFFFFF"/>
        </w:rPr>
        <w:t> </w:t>
      </w:r>
    </w:p>
    <w:p w:rsidR="00A4519E" w:rsidRPr="00140813" w:rsidRDefault="00A4519E" w:rsidP="0085374F">
      <w:pPr>
        <w:jc w:val="both"/>
        <w:rPr>
          <w:rFonts w:asciiTheme="minorHAnsi" w:eastAsiaTheme="minorEastAsia" w:hAnsiTheme="minorHAnsi" w:cstheme="minorBidi"/>
          <w:color w:val="000000"/>
          <w:sz w:val="22"/>
          <w:szCs w:val="22"/>
        </w:rPr>
      </w:pPr>
    </w:p>
    <w:p w:rsidR="001F1DF6" w:rsidRPr="001F1DF6" w:rsidRDefault="001F1DF6" w:rsidP="001F1DF6">
      <w:pPr>
        <w:jc w:val="both"/>
        <w:rPr>
          <w:rFonts w:asciiTheme="minorHAnsi" w:eastAsiaTheme="minorEastAsia" w:hAnsiTheme="minorHAnsi" w:cstheme="minorBidi"/>
          <w:color w:val="000000"/>
          <w:sz w:val="22"/>
          <w:szCs w:val="22"/>
        </w:rPr>
      </w:pPr>
    </w:p>
    <w:p w:rsidR="001F1DF6" w:rsidRPr="001F1DF6" w:rsidRDefault="001F1DF6" w:rsidP="001F1DF6">
      <w:pPr>
        <w:jc w:val="both"/>
        <w:rPr>
          <w:rFonts w:asciiTheme="minorHAnsi" w:eastAsiaTheme="minorEastAsia" w:hAnsiTheme="minorHAnsi" w:cstheme="minorBidi"/>
          <w:b/>
          <w:color w:val="000000"/>
          <w:sz w:val="22"/>
          <w:szCs w:val="22"/>
        </w:rPr>
      </w:pPr>
      <w:r w:rsidRPr="001F1DF6">
        <w:rPr>
          <w:rFonts w:asciiTheme="minorHAnsi" w:eastAsiaTheme="minorEastAsia" w:hAnsiTheme="minorHAnsi" w:cstheme="minorBidi"/>
          <w:b/>
          <w:color w:val="000000"/>
          <w:sz w:val="22"/>
          <w:szCs w:val="22"/>
        </w:rPr>
        <w:t>Media Contacts:</w:t>
      </w:r>
    </w:p>
    <w:p w:rsidR="001F1DF6" w:rsidRPr="001F1DF6" w:rsidRDefault="001F1DF6" w:rsidP="001F1DF6">
      <w:pPr>
        <w:jc w:val="both"/>
        <w:rPr>
          <w:rFonts w:asciiTheme="minorHAnsi" w:eastAsiaTheme="minorEastAsia" w:hAnsiTheme="minorHAnsi" w:cstheme="minorBidi"/>
          <w:color w:val="000000"/>
          <w:sz w:val="22"/>
          <w:szCs w:val="22"/>
        </w:rPr>
      </w:pPr>
    </w:p>
    <w:p w:rsidR="001F1DF6" w:rsidRPr="001F1DF6" w:rsidRDefault="001F1DF6" w:rsidP="001F1DF6">
      <w:pPr>
        <w:jc w:val="both"/>
        <w:rPr>
          <w:rFonts w:asciiTheme="minorHAnsi" w:eastAsiaTheme="minorEastAsia" w:hAnsiTheme="minorHAnsi" w:cstheme="minorBidi"/>
          <w:color w:val="000000"/>
          <w:sz w:val="22"/>
          <w:szCs w:val="22"/>
        </w:rPr>
      </w:pPr>
      <w:r w:rsidRPr="001F1DF6">
        <w:rPr>
          <w:rFonts w:asciiTheme="minorHAnsi" w:eastAsiaTheme="minorEastAsia" w:hAnsiTheme="minorHAnsi" w:cstheme="minorBidi"/>
          <w:color w:val="000000"/>
          <w:sz w:val="22"/>
          <w:szCs w:val="22"/>
        </w:rPr>
        <w:t xml:space="preserve">Deanna Dweck </w:t>
      </w:r>
      <w:r w:rsidRPr="001F1DF6">
        <w:rPr>
          <w:rFonts w:asciiTheme="minorHAnsi" w:eastAsiaTheme="minorEastAsia" w:hAnsiTheme="minorHAnsi" w:cstheme="minorBidi"/>
          <w:color w:val="000000"/>
          <w:sz w:val="22"/>
          <w:szCs w:val="22"/>
        </w:rPr>
        <w:tab/>
      </w:r>
      <w:r w:rsidRPr="001F1DF6">
        <w:rPr>
          <w:rFonts w:asciiTheme="minorHAnsi" w:eastAsiaTheme="minorEastAsia" w:hAnsiTheme="minorHAnsi" w:cstheme="minorBidi"/>
          <w:color w:val="000000"/>
          <w:sz w:val="22"/>
          <w:szCs w:val="22"/>
        </w:rPr>
        <w:tab/>
      </w:r>
      <w:r w:rsidRPr="001F1DF6">
        <w:rPr>
          <w:rFonts w:asciiTheme="minorHAnsi" w:eastAsiaTheme="minorEastAsia" w:hAnsiTheme="minorHAnsi" w:cstheme="minorBidi"/>
          <w:color w:val="000000"/>
          <w:sz w:val="22"/>
          <w:szCs w:val="22"/>
        </w:rPr>
        <w:tab/>
      </w:r>
      <w:r w:rsidRPr="001F1DF6">
        <w:rPr>
          <w:rFonts w:asciiTheme="minorHAnsi" w:eastAsiaTheme="minorEastAsia" w:hAnsiTheme="minorHAnsi" w:cstheme="minorBidi"/>
          <w:color w:val="000000"/>
          <w:sz w:val="22"/>
          <w:szCs w:val="22"/>
        </w:rPr>
        <w:tab/>
      </w:r>
      <w:r w:rsidRPr="001F1DF6">
        <w:rPr>
          <w:rFonts w:asciiTheme="minorHAnsi" w:eastAsiaTheme="minorEastAsia" w:hAnsiTheme="minorHAnsi" w:cstheme="minorBidi"/>
          <w:color w:val="000000"/>
          <w:sz w:val="22"/>
          <w:szCs w:val="22"/>
        </w:rPr>
        <w:tab/>
      </w:r>
      <w:r w:rsidRPr="001F1DF6">
        <w:rPr>
          <w:rFonts w:asciiTheme="minorHAnsi" w:eastAsiaTheme="minorEastAsia" w:hAnsiTheme="minorHAnsi" w:cstheme="minorBidi"/>
          <w:color w:val="000000"/>
          <w:sz w:val="22"/>
          <w:szCs w:val="22"/>
        </w:rPr>
        <w:tab/>
      </w:r>
      <w:r>
        <w:rPr>
          <w:rFonts w:asciiTheme="minorHAnsi" w:eastAsiaTheme="minorEastAsia" w:hAnsiTheme="minorHAnsi" w:cstheme="minorBidi"/>
          <w:color w:val="000000"/>
          <w:sz w:val="22"/>
          <w:szCs w:val="22"/>
        </w:rPr>
        <w:tab/>
      </w:r>
      <w:r>
        <w:rPr>
          <w:rFonts w:asciiTheme="minorHAnsi" w:eastAsiaTheme="minorEastAsia" w:hAnsiTheme="minorHAnsi" w:cstheme="minorBidi"/>
          <w:color w:val="000000"/>
          <w:sz w:val="22"/>
          <w:szCs w:val="22"/>
        </w:rPr>
        <w:tab/>
      </w:r>
      <w:r>
        <w:rPr>
          <w:rFonts w:asciiTheme="minorHAnsi" w:eastAsiaTheme="minorEastAsia" w:hAnsiTheme="minorHAnsi" w:cstheme="minorBidi"/>
          <w:color w:val="000000"/>
          <w:sz w:val="22"/>
          <w:szCs w:val="22"/>
        </w:rPr>
        <w:tab/>
      </w:r>
      <w:r>
        <w:rPr>
          <w:rFonts w:asciiTheme="minorHAnsi" w:eastAsiaTheme="minorEastAsia" w:hAnsiTheme="minorHAnsi" w:cstheme="minorBidi"/>
          <w:color w:val="000000"/>
          <w:sz w:val="22"/>
          <w:szCs w:val="22"/>
        </w:rPr>
        <w:tab/>
        <w:t xml:space="preserve">        </w:t>
      </w:r>
      <w:r w:rsidR="00371CB3">
        <w:rPr>
          <w:rFonts w:asciiTheme="minorHAnsi" w:eastAsiaTheme="minorEastAsia" w:hAnsiTheme="minorHAnsi" w:cstheme="minorBidi"/>
          <w:color w:val="000000"/>
          <w:sz w:val="22"/>
          <w:szCs w:val="22"/>
        </w:rPr>
        <w:t>Ross Blume</w:t>
      </w:r>
    </w:p>
    <w:p w:rsidR="001F1DF6" w:rsidRPr="001F1DF6" w:rsidRDefault="001F1DF6" w:rsidP="001F1DF6">
      <w:pPr>
        <w:jc w:val="both"/>
        <w:rPr>
          <w:rFonts w:asciiTheme="minorHAnsi" w:eastAsiaTheme="minorEastAsia" w:hAnsiTheme="minorHAnsi" w:cstheme="minorBidi"/>
          <w:color w:val="000000"/>
          <w:sz w:val="22"/>
          <w:szCs w:val="22"/>
        </w:rPr>
      </w:pPr>
      <w:r w:rsidRPr="001F1DF6">
        <w:rPr>
          <w:rFonts w:asciiTheme="minorHAnsi" w:eastAsiaTheme="minorEastAsia" w:hAnsiTheme="minorHAnsi" w:cstheme="minorBidi"/>
          <w:color w:val="000000"/>
          <w:sz w:val="22"/>
          <w:szCs w:val="22"/>
        </w:rPr>
        <w:t>Plarium</w:t>
      </w:r>
      <w:r w:rsidRPr="001F1DF6">
        <w:rPr>
          <w:rFonts w:asciiTheme="minorHAnsi" w:eastAsiaTheme="minorEastAsia" w:hAnsiTheme="minorHAnsi" w:cstheme="minorBidi"/>
          <w:color w:val="000000"/>
          <w:sz w:val="22"/>
          <w:szCs w:val="22"/>
        </w:rPr>
        <w:tab/>
      </w:r>
      <w:r w:rsidRPr="001F1DF6">
        <w:rPr>
          <w:rFonts w:asciiTheme="minorHAnsi" w:eastAsiaTheme="minorEastAsia" w:hAnsiTheme="minorHAnsi" w:cstheme="minorBidi"/>
          <w:color w:val="000000"/>
          <w:sz w:val="22"/>
          <w:szCs w:val="22"/>
        </w:rPr>
        <w:tab/>
      </w:r>
      <w:r w:rsidRPr="001F1DF6">
        <w:rPr>
          <w:rFonts w:asciiTheme="minorHAnsi" w:eastAsiaTheme="minorEastAsia" w:hAnsiTheme="minorHAnsi" w:cstheme="minorBidi"/>
          <w:color w:val="000000"/>
          <w:sz w:val="22"/>
          <w:szCs w:val="22"/>
        </w:rPr>
        <w:tab/>
      </w:r>
      <w:r w:rsidRPr="001F1DF6">
        <w:rPr>
          <w:rFonts w:asciiTheme="minorHAnsi" w:eastAsiaTheme="minorEastAsia" w:hAnsiTheme="minorHAnsi" w:cstheme="minorBidi"/>
          <w:color w:val="000000"/>
          <w:sz w:val="22"/>
          <w:szCs w:val="22"/>
        </w:rPr>
        <w:tab/>
      </w:r>
      <w:r w:rsidRPr="001F1DF6">
        <w:rPr>
          <w:rFonts w:asciiTheme="minorHAnsi" w:eastAsiaTheme="minorEastAsia" w:hAnsiTheme="minorHAnsi" w:cstheme="minorBidi"/>
          <w:color w:val="000000"/>
          <w:sz w:val="22"/>
          <w:szCs w:val="22"/>
        </w:rPr>
        <w:tab/>
      </w:r>
      <w:r w:rsidRPr="001F1DF6">
        <w:rPr>
          <w:rFonts w:asciiTheme="minorHAnsi" w:eastAsiaTheme="minorEastAsia" w:hAnsiTheme="minorHAnsi" w:cstheme="minorBidi"/>
          <w:color w:val="000000"/>
          <w:sz w:val="22"/>
          <w:szCs w:val="22"/>
        </w:rPr>
        <w:tab/>
      </w:r>
      <w:r w:rsidRPr="001F1DF6">
        <w:rPr>
          <w:rFonts w:asciiTheme="minorHAnsi" w:eastAsiaTheme="minorEastAsia" w:hAnsiTheme="minorHAnsi" w:cstheme="minorBidi"/>
          <w:color w:val="000000"/>
          <w:sz w:val="22"/>
          <w:szCs w:val="22"/>
        </w:rPr>
        <w:tab/>
      </w:r>
      <w:r>
        <w:rPr>
          <w:rFonts w:asciiTheme="minorHAnsi" w:eastAsiaTheme="minorEastAsia" w:hAnsiTheme="minorHAnsi" w:cstheme="minorBidi"/>
          <w:color w:val="000000"/>
          <w:sz w:val="22"/>
          <w:szCs w:val="22"/>
        </w:rPr>
        <w:tab/>
      </w:r>
      <w:r>
        <w:rPr>
          <w:rFonts w:asciiTheme="minorHAnsi" w:eastAsiaTheme="minorEastAsia" w:hAnsiTheme="minorHAnsi" w:cstheme="minorBidi"/>
          <w:color w:val="000000"/>
          <w:sz w:val="22"/>
          <w:szCs w:val="22"/>
        </w:rPr>
        <w:tab/>
      </w:r>
      <w:r>
        <w:rPr>
          <w:rFonts w:asciiTheme="minorHAnsi" w:eastAsiaTheme="minorEastAsia" w:hAnsiTheme="minorHAnsi" w:cstheme="minorBidi"/>
          <w:color w:val="000000"/>
          <w:sz w:val="22"/>
          <w:szCs w:val="22"/>
        </w:rPr>
        <w:tab/>
        <w:t xml:space="preserve">    </w:t>
      </w:r>
      <w:r w:rsidRPr="001F1DF6">
        <w:rPr>
          <w:rFonts w:asciiTheme="minorHAnsi" w:eastAsiaTheme="minorEastAsia" w:hAnsiTheme="minorHAnsi" w:cstheme="minorBidi"/>
          <w:color w:val="000000"/>
          <w:sz w:val="22"/>
          <w:szCs w:val="22"/>
        </w:rPr>
        <w:t>Fusion PR for Plarium</w:t>
      </w:r>
    </w:p>
    <w:p w:rsidR="001F1DF6" w:rsidRPr="001F1DF6" w:rsidRDefault="001F1DF6" w:rsidP="001F1DF6">
      <w:pPr>
        <w:jc w:val="both"/>
        <w:rPr>
          <w:rFonts w:asciiTheme="minorHAnsi" w:eastAsiaTheme="minorEastAsia" w:hAnsiTheme="minorHAnsi" w:cstheme="minorBidi"/>
          <w:color w:val="000000"/>
          <w:sz w:val="22"/>
          <w:szCs w:val="22"/>
        </w:rPr>
      </w:pPr>
      <w:r w:rsidRPr="001F1DF6">
        <w:rPr>
          <w:rFonts w:asciiTheme="minorHAnsi" w:eastAsiaTheme="minorEastAsia" w:hAnsiTheme="minorHAnsi" w:cstheme="minorBidi"/>
          <w:color w:val="000000"/>
          <w:sz w:val="22"/>
          <w:szCs w:val="22"/>
        </w:rPr>
        <w:t>Phone:</w:t>
      </w:r>
      <w:r w:rsidRPr="001F1DF6">
        <w:rPr>
          <w:rFonts w:asciiTheme="minorHAnsi" w:eastAsiaTheme="minorEastAsia" w:hAnsiTheme="minorHAnsi" w:cstheme="minorBidi"/>
          <w:color w:val="000000"/>
          <w:sz w:val="22"/>
          <w:szCs w:val="22"/>
        </w:rPr>
        <w:tab/>
        <w:t>+972 9 9540211 ext. 116</w:t>
      </w:r>
      <w:r w:rsidRPr="001F1DF6">
        <w:rPr>
          <w:rFonts w:asciiTheme="minorHAnsi" w:eastAsiaTheme="minorEastAsia" w:hAnsiTheme="minorHAnsi" w:cstheme="minorBidi"/>
          <w:color w:val="000000"/>
          <w:sz w:val="22"/>
          <w:szCs w:val="22"/>
        </w:rPr>
        <w:tab/>
      </w:r>
      <w:r w:rsidRPr="001F1DF6">
        <w:rPr>
          <w:rFonts w:asciiTheme="minorHAnsi" w:eastAsiaTheme="minorEastAsia" w:hAnsiTheme="minorHAnsi" w:cstheme="minorBidi"/>
          <w:color w:val="000000"/>
          <w:sz w:val="22"/>
          <w:szCs w:val="22"/>
        </w:rPr>
        <w:tab/>
      </w:r>
      <w:r w:rsidRPr="001F1DF6">
        <w:rPr>
          <w:rFonts w:asciiTheme="minorHAnsi" w:eastAsiaTheme="minorEastAsia" w:hAnsiTheme="minorHAnsi" w:cstheme="minorBidi"/>
          <w:color w:val="000000"/>
          <w:sz w:val="22"/>
          <w:szCs w:val="22"/>
        </w:rPr>
        <w:tab/>
      </w:r>
      <w:r>
        <w:rPr>
          <w:rFonts w:asciiTheme="minorHAnsi" w:eastAsiaTheme="minorEastAsia" w:hAnsiTheme="minorHAnsi" w:cstheme="minorBidi"/>
          <w:color w:val="000000"/>
          <w:sz w:val="22"/>
          <w:szCs w:val="22"/>
        </w:rPr>
        <w:tab/>
      </w:r>
      <w:r w:rsidRPr="001F1DF6">
        <w:rPr>
          <w:rFonts w:asciiTheme="minorHAnsi" w:eastAsiaTheme="minorEastAsia" w:hAnsiTheme="minorHAnsi" w:cstheme="minorBidi"/>
          <w:color w:val="000000"/>
          <w:sz w:val="22"/>
          <w:szCs w:val="22"/>
        </w:rPr>
        <w:t xml:space="preserve">Phone: +1-310-481-1431 ext. </w:t>
      </w:r>
      <w:r w:rsidR="00371CB3">
        <w:rPr>
          <w:rFonts w:asciiTheme="minorHAnsi" w:eastAsiaTheme="minorEastAsia" w:hAnsiTheme="minorHAnsi" w:cstheme="minorBidi"/>
          <w:color w:val="000000"/>
          <w:sz w:val="22"/>
          <w:szCs w:val="22"/>
        </w:rPr>
        <w:t>18</w:t>
      </w:r>
      <w:r w:rsidRPr="001F1DF6">
        <w:rPr>
          <w:rFonts w:asciiTheme="minorHAnsi" w:eastAsiaTheme="minorEastAsia" w:hAnsiTheme="minorHAnsi" w:cstheme="minorBidi"/>
          <w:color w:val="000000"/>
          <w:sz w:val="22"/>
          <w:szCs w:val="22"/>
        </w:rPr>
        <w:t xml:space="preserve">         Email: </w:t>
      </w:r>
      <w:hyperlink r:id="rId13" w:history="1">
        <w:r w:rsidRPr="001F1DF6">
          <w:rPr>
            <w:rStyle w:val="Hyperlink"/>
            <w:rFonts w:asciiTheme="minorHAnsi" w:eastAsiaTheme="minorEastAsia" w:hAnsiTheme="minorHAnsi" w:cstheme="minorBidi"/>
            <w:sz w:val="22"/>
            <w:szCs w:val="22"/>
          </w:rPr>
          <w:t>deanna@plarium.com</w:t>
        </w:r>
      </w:hyperlink>
      <w:r w:rsidRPr="001F1DF6">
        <w:rPr>
          <w:rFonts w:asciiTheme="minorHAnsi" w:eastAsiaTheme="minorEastAsia" w:hAnsiTheme="minorHAnsi" w:cstheme="minorBidi"/>
          <w:color w:val="000000"/>
          <w:sz w:val="22"/>
          <w:szCs w:val="22"/>
        </w:rPr>
        <w:t xml:space="preserve"> </w:t>
      </w:r>
      <w:r w:rsidRPr="001F1DF6">
        <w:rPr>
          <w:rFonts w:asciiTheme="minorHAnsi" w:eastAsiaTheme="minorEastAsia" w:hAnsiTheme="minorHAnsi" w:cstheme="minorBidi"/>
          <w:color w:val="000000"/>
          <w:sz w:val="22"/>
          <w:szCs w:val="22"/>
        </w:rPr>
        <w:tab/>
      </w:r>
      <w:r w:rsidRPr="001F1DF6">
        <w:rPr>
          <w:rFonts w:asciiTheme="minorHAnsi" w:eastAsiaTheme="minorEastAsia" w:hAnsiTheme="minorHAnsi" w:cstheme="minorBidi"/>
          <w:color w:val="000000"/>
          <w:sz w:val="22"/>
          <w:szCs w:val="22"/>
        </w:rPr>
        <w:tab/>
      </w:r>
      <w:r w:rsidRPr="001F1DF6">
        <w:rPr>
          <w:rFonts w:asciiTheme="minorHAnsi" w:eastAsiaTheme="minorEastAsia" w:hAnsiTheme="minorHAnsi" w:cstheme="minorBidi"/>
          <w:color w:val="000000"/>
          <w:sz w:val="22"/>
          <w:szCs w:val="22"/>
        </w:rPr>
        <w:tab/>
      </w:r>
      <w:r w:rsidRPr="001F1DF6">
        <w:rPr>
          <w:rFonts w:asciiTheme="minorHAnsi" w:eastAsiaTheme="minorEastAsia" w:hAnsiTheme="minorHAnsi" w:cstheme="minorBidi"/>
          <w:color w:val="000000"/>
          <w:sz w:val="22"/>
          <w:szCs w:val="22"/>
        </w:rPr>
        <w:tab/>
      </w:r>
      <w:r>
        <w:rPr>
          <w:rFonts w:asciiTheme="minorHAnsi" w:eastAsiaTheme="minorEastAsia" w:hAnsiTheme="minorHAnsi" w:cstheme="minorBidi"/>
          <w:color w:val="000000"/>
          <w:sz w:val="22"/>
          <w:szCs w:val="22"/>
        </w:rPr>
        <w:tab/>
      </w:r>
      <w:r w:rsidR="00371CB3">
        <w:rPr>
          <w:rFonts w:asciiTheme="minorHAnsi" w:eastAsiaTheme="minorEastAsia" w:hAnsiTheme="minorHAnsi" w:cstheme="minorBidi"/>
          <w:color w:val="000000"/>
          <w:sz w:val="22"/>
          <w:szCs w:val="22"/>
        </w:rPr>
        <w:t xml:space="preserve">            </w:t>
      </w:r>
      <w:r w:rsidRPr="001F1DF6">
        <w:rPr>
          <w:rFonts w:asciiTheme="minorHAnsi" w:eastAsiaTheme="minorEastAsia" w:hAnsiTheme="minorHAnsi" w:cstheme="minorBidi"/>
          <w:color w:val="000000"/>
          <w:sz w:val="22"/>
          <w:szCs w:val="22"/>
        </w:rPr>
        <w:t xml:space="preserve">Email: </w:t>
      </w:r>
      <w:hyperlink r:id="rId14" w:history="1">
        <w:r w:rsidR="00371CB3" w:rsidRPr="00844A6E">
          <w:rPr>
            <w:rStyle w:val="Hyperlink"/>
            <w:rFonts w:asciiTheme="minorHAnsi" w:eastAsiaTheme="minorEastAsia" w:hAnsiTheme="minorHAnsi" w:cstheme="minorBidi"/>
            <w:sz w:val="22"/>
            <w:szCs w:val="22"/>
          </w:rPr>
          <w:t>ross.blume@fusionpr.com</w:t>
        </w:r>
      </w:hyperlink>
      <w:r w:rsidRPr="001F1DF6">
        <w:rPr>
          <w:rFonts w:asciiTheme="minorHAnsi" w:eastAsiaTheme="minorEastAsia" w:hAnsiTheme="minorHAnsi" w:cstheme="minorBidi"/>
          <w:color w:val="000000"/>
          <w:sz w:val="22"/>
          <w:szCs w:val="22"/>
        </w:rPr>
        <w:t xml:space="preserve"> </w:t>
      </w:r>
    </w:p>
    <w:p w:rsidR="00E92D78" w:rsidRPr="00A97E69" w:rsidRDefault="00E92D78" w:rsidP="00A84D48">
      <w:pPr>
        <w:jc w:val="both"/>
        <w:rPr>
          <w:rFonts w:asciiTheme="minorHAnsi" w:hAnsiTheme="minorHAnsi" w:cstheme="minorBidi"/>
          <w:color w:val="000000"/>
          <w:sz w:val="22"/>
          <w:szCs w:val="22"/>
        </w:rPr>
      </w:pPr>
    </w:p>
    <w:sectPr w:rsidR="00E92D78" w:rsidRPr="00A97E69" w:rsidSect="001514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trealTS-Regular">
    <w:altName w:val="MontrealTS-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31A46"/>
    <w:multiLevelType w:val="hybridMultilevel"/>
    <w:tmpl w:val="A1A60E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6674C9D"/>
    <w:multiLevelType w:val="hybridMultilevel"/>
    <w:tmpl w:val="17CAEC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63C006C"/>
    <w:multiLevelType w:val="hybridMultilevel"/>
    <w:tmpl w:val="E71CB7E0"/>
    <w:lvl w:ilvl="0" w:tplc="2780A55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holas Day">
    <w15:presenceInfo w15:providerId="AD" w15:userId="S-1-5-21-3375318933-632125143-1076491246-13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1FC"/>
    <w:rsid w:val="00011178"/>
    <w:rsid w:val="00011A53"/>
    <w:rsid w:val="0001227E"/>
    <w:rsid w:val="00014751"/>
    <w:rsid w:val="00015645"/>
    <w:rsid w:val="00015AA0"/>
    <w:rsid w:val="000177AF"/>
    <w:rsid w:val="000212EE"/>
    <w:rsid w:val="0002176A"/>
    <w:rsid w:val="0002717F"/>
    <w:rsid w:val="00031896"/>
    <w:rsid w:val="000365B4"/>
    <w:rsid w:val="00036CD2"/>
    <w:rsid w:val="00037E99"/>
    <w:rsid w:val="00042838"/>
    <w:rsid w:val="00044445"/>
    <w:rsid w:val="0005098F"/>
    <w:rsid w:val="00052B53"/>
    <w:rsid w:val="000548F0"/>
    <w:rsid w:val="0005796B"/>
    <w:rsid w:val="000638F6"/>
    <w:rsid w:val="00063C07"/>
    <w:rsid w:val="00064E22"/>
    <w:rsid w:val="00065284"/>
    <w:rsid w:val="00070308"/>
    <w:rsid w:val="000719F7"/>
    <w:rsid w:val="000773D6"/>
    <w:rsid w:val="00077C34"/>
    <w:rsid w:val="00080580"/>
    <w:rsid w:val="00082159"/>
    <w:rsid w:val="00084473"/>
    <w:rsid w:val="00085250"/>
    <w:rsid w:val="00085500"/>
    <w:rsid w:val="00086717"/>
    <w:rsid w:val="00092B86"/>
    <w:rsid w:val="00093A34"/>
    <w:rsid w:val="00095282"/>
    <w:rsid w:val="000952FC"/>
    <w:rsid w:val="000A046F"/>
    <w:rsid w:val="000A1BFD"/>
    <w:rsid w:val="000A2AB2"/>
    <w:rsid w:val="000A420A"/>
    <w:rsid w:val="000A5581"/>
    <w:rsid w:val="000A5C9A"/>
    <w:rsid w:val="000A61C4"/>
    <w:rsid w:val="000A7624"/>
    <w:rsid w:val="000B2DE7"/>
    <w:rsid w:val="000B4B35"/>
    <w:rsid w:val="000B513D"/>
    <w:rsid w:val="000B73AA"/>
    <w:rsid w:val="000C04F5"/>
    <w:rsid w:val="000C09D3"/>
    <w:rsid w:val="000C2C6A"/>
    <w:rsid w:val="000C41D6"/>
    <w:rsid w:val="000C55D7"/>
    <w:rsid w:val="000D1EBE"/>
    <w:rsid w:val="000D597D"/>
    <w:rsid w:val="000E429F"/>
    <w:rsid w:val="000E6108"/>
    <w:rsid w:val="000E7062"/>
    <w:rsid w:val="000F4327"/>
    <w:rsid w:val="00100173"/>
    <w:rsid w:val="00100DC7"/>
    <w:rsid w:val="00101B6A"/>
    <w:rsid w:val="00110715"/>
    <w:rsid w:val="00111577"/>
    <w:rsid w:val="00113111"/>
    <w:rsid w:val="00114025"/>
    <w:rsid w:val="00114EFE"/>
    <w:rsid w:val="00117188"/>
    <w:rsid w:val="00122AD8"/>
    <w:rsid w:val="00125AAA"/>
    <w:rsid w:val="0012683C"/>
    <w:rsid w:val="0012786B"/>
    <w:rsid w:val="00131705"/>
    <w:rsid w:val="00134127"/>
    <w:rsid w:val="00135797"/>
    <w:rsid w:val="00135D2C"/>
    <w:rsid w:val="00140813"/>
    <w:rsid w:val="0014113B"/>
    <w:rsid w:val="0014125C"/>
    <w:rsid w:val="00144091"/>
    <w:rsid w:val="0014423D"/>
    <w:rsid w:val="00144944"/>
    <w:rsid w:val="001463AB"/>
    <w:rsid w:val="001469DD"/>
    <w:rsid w:val="00151412"/>
    <w:rsid w:val="001515F6"/>
    <w:rsid w:val="001529CC"/>
    <w:rsid w:val="0015446C"/>
    <w:rsid w:val="001557F9"/>
    <w:rsid w:val="00157C3C"/>
    <w:rsid w:val="00162B50"/>
    <w:rsid w:val="00165EB6"/>
    <w:rsid w:val="00165EC2"/>
    <w:rsid w:val="00167250"/>
    <w:rsid w:val="00170BDD"/>
    <w:rsid w:val="0017340B"/>
    <w:rsid w:val="00175116"/>
    <w:rsid w:val="00176228"/>
    <w:rsid w:val="00176B93"/>
    <w:rsid w:val="001835E4"/>
    <w:rsid w:val="00183750"/>
    <w:rsid w:val="001854CD"/>
    <w:rsid w:val="00187ED5"/>
    <w:rsid w:val="001908CC"/>
    <w:rsid w:val="001915F7"/>
    <w:rsid w:val="00193250"/>
    <w:rsid w:val="00196D8F"/>
    <w:rsid w:val="001A1E72"/>
    <w:rsid w:val="001A5D3C"/>
    <w:rsid w:val="001A5EEC"/>
    <w:rsid w:val="001B4964"/>
    <w:rsid w:val="001B4DCB"/>
    <w:rsid w:val="001C00B4"/>
    <w:rsid w:val="001C02E9"/>
    <w:rsid w:val="001C2FBA"/>
    <w:rsid w:val="001C5D57"/>
    <w:rsid w:val="001C6692"/>
    <w:rsid w:val="001D06B9"/>
    <w:rsid w:val="001D126F"/>
    <w:rsid w:val="001D22BB"/>
    <w:rsid w:val="001E4988"/>
    <w:rsid w:val="001E50C3"/>
    <w:rsid w:val="001E5681"/>
    <w:rsid w:val="001F0D42"/>
    <w:rsid w:val="001F1DF6"/>
    <w:rsid w:val="001F1F40"/>
    <w:rsid w:val="001F20D3"/>
    <w:rsid w:val="001F4EF9"/>
    <w:rsid w:val="001F5F6B"/>
    <w:rsid w:val="001F63E6"/>
    <w:rsid w:val="001F74C7"/>
    <w:rsid w:val="001F7B91"/>
    <w:rsid w:val="002007AD"/>
    <w:rsid w:val="00202051"/>
    <w:rsid w:val="00204422"/>
    <w:rsid w:val="00204E8B"/>
    <w:rsid w:val="0020617B"/>
    <w:rsid w:val="00207C6C"/>
    <w:rsid w:val="00207FF8"/>
    <w:rsid w:val="0021213B"/>
    <w:rsid w:val="0021327D"/>
    <w:rsid w:val="0021575C"/>
    <w:rsid w:val="00216269"/>
    <w:rsid w:val="00222B02"/>
    <w:rsid w:val="00223D7F"/>
    <w:rsid w:val="00226BFF"/>
    <w:rsid w:val="00227A04"/>
    <w:rsid w:val="002318EE"/>
    <w:rsid w:val="0023507E"/>
    <w:rsid w:val="00237510"/>
    <w:rsid w:val="002405D9"/>
    <w:rsid w:val="002422B2"/>
    <w:rsid w:val="0024247A"/>
    <w:rsid w:val="00244526"/>
    <w:rsid w:val="00246691"/>
    <w:rsid w:val="00246A76"/>
    <w:rsid w:val="00246D69"/>
    <w:rsid w:val="00247DC7"/>
    <w:rsid w:val="0025035E"/>
    <w:rsid w:val="00251368"/>
    <w:rsid w:val="00251EDC"/>
    <w:rsid w:val="002525CD"/>
    <w:rsid w:val="00253D28"/>
    <w:rsid w:val="002541C2"/>
    <w:rsid w:val="002546D1"/>
    <w:rsid w:val="00256DF4"/>
    <w:rsid w:val="00257807"/>
    <w:rsid w:val="00260BCF"/>
    <w:rsid w:val="00263E8C"/>
    <w:rsid w:val="00265D92"/>
    <w:rsid w:val="002738BE"/>
    <w:rsid w:val="002748B7"/>
    <w:rsid w:val="002751C4"/>
    <w:rsid w:val="002756B7"/>
    <w:rsid w:val="00275CE3"/>
    <w:rsid w:val="00282426"/>
    <w:rsid w:val="00284058"/>
    <w:rsid w:val="00286787"/>
    <w:rsid w:val="00290296"/>
    <w:rsid w:val="0029122A"/>
    <w:rsid w:val="002946B0"/>
    <w:rsid w:val="00294A6F"/>
    <w:rsid w:val="002953B3"/>
    <w:rsid w:val="00295569"/>
    <w:rsid w:val="002A231C"/>
    <w:rsid w:val="002A244A"/>
    <w:rsid w:val="002A28C1"/>
    <w:rsid w:val="002A2FF1"/>
    <w:rsid w:val="002A3780"/>
    <w:rsid w:val="002A3833"/>
    <w:rsid w:val="002A43FC"/>
    <w:rsid w:val="002A78CF"/>
    <w:rsid w:val="002A7931"/>
    <w:rsid w:val="002B1B65"/>
    <w:rsid w:val="002C00CE"/>
    <w:rsid w:val="002C099A"/>
    <w:rsid w:val="002C3128"/>
    <w:rsid w:val="002C3B59"/>
    <w:rsid w:val="002C42E5"/>
    <w:rsid w:val="002C4CEC"/>
    <w:rsid w:val="002C4CF4"/>
    <w:rsid w:val="002C7789"/>
    <w:rsid w:val="002D13A1"/>
    <w:rsid w:val="002D1BEB"/>
    <w:rsid w:val="002D5D4B"/>
    <w:rsid w:val="002D64C6"/>
    <w:rsid w:val="002D64C9"/>
    <w:rsid w:val="002D6822"/>
    <w:rsid w:val="002D780A"/>
    <w:rsid w:val="002E0508"/>
    <w:rsid w:val="002E0D3D"/>
    <w:rsid w:val="002E36BB"/>
    <w:rsid w:val="002E3C7E"/>
    <w:rsid w:val="002E5B55"/>
    <w:rsid w:val="002F026D"/>
    <w:rsid w:val="002F2D13"/>
    <w:rsid w:val="002F52FF"/>
    <w:rsid w:val="002F6A11"/>
    <w:rsid w:val="002F721A"/>
    <w:rsid w:val="00302DC6"/>
    <w:rsid w:val="00303659"/>
    <w:rsid w:val="0030564F"/>
    <w:rsid w:val="00314BE8"/>
    <w:rsid w:val="0031526D"/>
    <w:rsid w:val="00315454"/>
    <w:rsid w:val="003241B2"/>
    <w:rsid w:val="0032515B"/>
    <w:rsid w:val="003266D5"/>
    <w:rsid w:val="00332825"/>
    <w:rsid w:val="00332C60"/>
    <w:rsid w:val="00333091"/>
    <w:rsid w:val="00333BAF"/>
    <w:rsid w:val="00334E98"/>
    <w:rsid w:val="00337429"/>
    <w:rsid w:val="003419BE"/>
    <w:rsid w:val="00341B0A"/>
    <w:rsid w:val="003439B5"/>
    <w:rsid w:val="0035111E"/>
    <w:rsid w:val="00351E4E"/>
    <w:rsid w:val="00352501"/>
    <w:rsid w:val="00354BA2"/>
    <w:rsid w:val="00355888"/>
    <w:rsid w:val="00361252"/>
    <w:rsid w:val="0036472B"/>
    <w:rsid w:val="003672BB"/>
    <w:rsid w:val="00367597"/>
    <w:rsid w:val="00371856"/>
    <w:rsid w:val="00371CB3"/>
    <w:rsid w:val="00375EB5"/>
    <w:rsid w:val="003770DD"/>
    <w:rsid w:val="00381975"/>
    <w:rsid w:val="00381E36"/>
    <w:rsid w:val="00382434"/>
    <w:rsid w:val="00382C06"/>
    <w:rsid w:val="00386CF1"/>
    <w:rsid w:val="00387F30"/>
    <w:rsid w:val="00390502"/>
    <w:rsid w:val="00390D0B"/>
    <w:rsid w:val="00391AA2"/>
    <w:rsid w:val="00392886"/>
    <w:rsid w:val="00393EF7"/>
    <w:rsid w:val="0039577A"/>
    <w:rsid w:val="00395FC9"/>
    <w:rsid w:val="00396FD4"/>
    <w:rsid w:val="003A04E1"/>
    <w:rsid w:val="003A0512"/>
    <w:rsid w:val="003A21E3"/>
    <w:rsid w:val="003A36BB"/>
    <w:rsid w:val="003A5139"/>
    <w:rsid w:val="003A525A"/>
    <w:rsid w:val="003A7772"/>
    <w:rsid w:val="003A7A08"/>
    <w:rsid w:val="003B03C1"/>
    <w:rsid w:val="003B5A9B"/>
    <w:rsid w:val="003B5CF3"/>
    <w:rsid w:val="003B614D"/>
    <w:rsid w:val="003B6A60"/>
    <w:rsid w:val="003C0BAD"/>
    <w:rsid w:val="003C3445"/>
    <w:rsid w:val="003C378D"/>
    <w:rsid w:val="003C59C5"/>
    <w:rsid w:val="003C698D"/>
    <w:rsid w:val="003C724B"/>
    <w:rsid w:val="003D2B9B"/>
    <w:rsid w:val="003D5D8B"/>
    <w:rsid w:val="003D600B"/>
    <w:rsid w:val="003F0155"/>
    <w:rsid w:val="003F1987"/>
    <w:rsid w:val="003F40B5"/>
    <w:rsid w:val="003F6A0E"/>
    <w:rsid w:val="003F7543"/>
    <w:rsid w:val="00403F15"/>
    <w:rsid w:val="0042049C"/>
    <w:rsid w:val="00421051"/>
    <w:rsid w:val="0042526D"/>
    <w:rsid w:val="004269BB"/>
    <w:rsid w:val="0042700F"/>
    <w:rsid w:val="004277E6"/>
    <w:rsid w:val="00430508"/>
    <w:rsid w:val="00430979"/>
    <w:rsid w:val="0043274B"/>
    <w:rsid w:val="00434AB1"/>
    <w:rsid w:val="004351FA"/>
    <w:rsid w:val="004358BC"/>
    <w:rsid w:val="00437388"/>
    <w:rsid w:val="004379D7"/>
    <w:rsid w:val="00440DEA"/>
    <w:rsid w:val="004422DD"/>
    <w:rsid w:val="0044290A"/>
    <w:rsid w:val="00442979"/>
    <w:rsid w:val="0044480C"/>
    <w:rsid w:val="0044546C"/>
    <w:rsid w:val="00447029"/>
    <w:rsid w:val="0044730D"/>
    <w:rsid w:val="004473B9"/>
    <w:rsid w:val="00450307"/>
    <w:rsid w:val="00450B97"/>
    <w:rsid w:val="004517EB"/>
    <w:rsid w:val="00451A17"/>
    <w:rsid w:val="00452E3D"/>
    <w:rsid w:val="00453500"/>
    <w:rsid w:val="00454A3B"/>
    <w:rsid w:val="004564C1"/>
    <w:rsid w:val="0045799E"/>
    <w:rsid w:val="00457B1D"/>
    <w:rsid w:val="0046263A"/>
    <w:rsid w:val="00465F26"/>
    <w:rsid w:val="00466AC2"/>
    <w:rsid w:val="00473811"/>
    <w:rsid w:val="0047481A"/>
    <w:rsid w:val="00475644"/>
    <w:rsid w:val="00475826"/>
    <w:rsid w:val="004768FC"/>
    <w:rsid w:val="00476D94"/>
    <w:rsid w:val="004805D5"/>
    <w:rsid w:val="004832C8"/>
    <w:rsid w:val="004865F5"/>
    <w:rsid w:val="00487516"/>
    <w:rsid w:val="0049093A"/>
    <w:rsid w:val="00491352"/>
    <w:rsid w:val="00492003"/>
    <w:rsid w:val="0049788E"/>
    <w:rsid w:val="004A056F"/>
    <w:rsid w:val="004A1666"/>
    <w:rsid w:val="004A23CF"/>
    <w:rsid w:val="004A2BC3"/>
    <w:rsid w:val="004A2D7B"/>
    <w:rsid w:val="004A3A2D"/>
    <w:rsid w:val="004A69F9"/>
    <w:rsid w:val="004B1BF6"/>
    <w:rsid w:val="004B39C1"/>
    <w:rsid w:val="004B3A3D"/>
    <w:rsid w:val="004B5D28"/>
    <w:rsid w:val="004B604A"/>
    <w:rsid w:val="004C244A"/>
    <w:rsid w:val="004C31C1"/>
    <w:rsid w:val="004C6B6E"/>
    <w:rsid w:val="004C7E14"/>
    <w:rsid w:val="004D0283"/>
    <w:rsid w:val="004D191C"/>
    <w:rsid w:val="004D2657"/>
    <w:rsid w:val="004D2FE6"/>
    <w:rsid w:val="004D4E1C"/>
    <w:rsid w:val="004D5D5B"/>
    <w:rsid w:val="004D7332"/>
    <w:rsid w:val="004D7EAE"/>
    <w:rsid w:val="004E3673"/>
    <w:rsid w:val="004E5A8F"/>
    <w:rsid w:val="004E77AA"/>
    <w:rsid w:val="004F14EE"/>
    <w:rsid w:val="004F6328"/>
    <w:rsid w:val="00500E91"/>
    <w:rsid w:val="00501E12"/>
    <w:rsid w:val="0050331F"/>
    <w:rsid w:val="00503A6B"/>
    <w:rsid w:val="00505F24"/>
    <w:rsid w:val="00506B9B"/>
    <w:rsid w:val="005143AC"/>
    <w:rsid w:val="00515CE1"/>
    <w:rsid w:val="00515E74"/>
    <w:rsid w:val="00516072"/>
    <w:rsid w:val="00516F12"/>
    <w:rsid w:val="0052025A"/>
    <w:rsid w:val="0052110C"/>
    <w:rsid w:val="00522CF5"/>
    <w:rsid w:val="00524750"/>
    <w:rsid w:val="00524CAA"/>
    <w:rsid w:val="00525FB0"/>
    <w:rsid w:val="005260D0"/>
    <w:rsid w:val="00535014"/>
    <w:rsid w:val="0053596E"/>
    <w:rsid w:val="00535A8F"/>
    <w:rsid w:val="005366BB"/>
    <w:rsid w:val="005409C9"/>
    <w:rsid w:val="00541202"/>
    <w:rsid w:val="005416A6"/>
    <w:rsid w:val="00541953"/>
    <w:rsid w:val="00542059"/>
    <w:rsid w:val="005422FF"/>
    <w:rsid w:val="005473D6"/>
    <w:rsid w:val="005478F9"/>
    <w:rsid w:val="00547949"/>
    <w:rsid w:val="00551B53"/>
    <w:rsid w:val="00552232"/>
    <w:rsid w:val="005532C1"/>
    <w:rsid w:val="00553AD7"/>
    <w:rsid w:val="005543EE"/>
    <w:rsid w:val="00560F32"/>
    <w:rsid w:val="005614DB"/>
    <w:rsid w:val="005653F6"/>
    <w:rsid w:val="00570884"/>
    <w:rsid w:val="00570D71"/>
    <w:rsid w:val="00571C6E"/>
    <w:rsid w:val="00572F52"/>
    <w:rsid w:val="005779CD"/>
    <w:rsid w:val="00580150"/>
    <w:rsid w:val="00582D3D"/>
    <w:rsid w:val="00582DCC"/>
    <w:rsid w:val="00586A14"/>
    <w:rsid w:val="00590376"/>
    <w:rsid w:val="005904F8"/>
    <w:rsid w:val="00595149"/>
    <w:rsid w:val="00595A09"/>
    <w:rsid w:val="005A0ADB"/>
    <w:rsid w:val="005A1AE1"/>
    <w:rsid w:val="005A2F65"/>
    <w:rsid w:val="005A3ED2"/>
    <w:rsid w:val="005A4FDF"/>
    <w:rsid w:val="005A5512"/>
    <w:rsid w:val="005A78A1"/>
    <w:rsid w:val="005A7B4B"/>
    <w:rsid w:val="005B252B"/>
    <w:rsid w:val="005B2B6C"/>
    <w:rsid w:val="005B3282"/>
    <w:rsid w:val="005B63CE"/>
    <w:rsid w:val="005C03C4"/>
    <w:rsid w:val="005C0624"/>
    <w:rsid w:val="005C0CDA"/>
    <w:rsid w:val="005C295A"/>
    <w:rsid w:val="005C53A1"/>
    <w:rsid w:val="005D06CC"/>
    <w:rsid w:val="005D09F0"/>
    <w:rsid w:val="005D3057"/>
    <w:rsid w:val="005D3A0B"/>
    <w:rsid w:val="005D3C85"/>
    <w:rsid w:val="005D3F3D"/>
    <w:rsid w:val="005D6568"/>
    <w:rsid w:val="005D7161"/>
    <w:rsid w:val="005D7920"/>
    <w:rsid w:val="005E1101"/>
    <w:rsid w:val="005E207B"/>
    <w:rsid w:val="005E6C54"/>
    <w:rsid w:val="005F1B9B"/>
    <w:rsid w:val="005F1ED0"/>
    <w:rsid w:val="005F3AB7"/>
    <w:rsid w:val="005F5B5B"/>
    <w:rsid w:val="005F5F87"/>
    <w:rsid w:val="00600DCA"/>
    <w:rsid w:val="00600DDB"/>
    <w:rsid w:val="006040E5"/>
    <w:rsid w:val="00605073"/>
    <w:rsid w:val="00606A04"/>
    <w:rsid w:val="00610F7A"/>
    <w:rsid w:val="00610FB0"/>
    <w:rsid w:val="006121F2"/>
    <w:rsid w:val="006140FA"/>
    <w:rsid w:val="00614ACA"/>
    <w:rsid w:val="00616F6B"/>
    <w:rsid w:val="00617E87"/>
    <w:rsid w:val="00620D19"/>
    <w:rsid w:val="006229AC"/>
    <w:rsid w:val="006273C8"/>
    <w:rsid w:val="0063135F"/>
    <w:rsid w:val="00634EC6"/>
    <w:rsid w:val="00642B9C"/>
    <w:rsid w:val="00642CC8"/>
    <w:rsid w:val="00644228"/>
    <w:rsid w:val="00645EDC"/>
    <w:rsid w:val="00646FF0"/>
    <w:rsid w:val="00647A1F"/>
    <w:rsid w:val="00654B11"/>
    <w:rsid w:val="00654D7F"/>
    <w:rsid w:val="00655BCB"/>
    <w:rsid w:val="00661978"/>
    <w:rsid w:val="006629E7"/>
    <w:rsid w:val="0067044F"/>
    <w:rsid w:val="00673443"/>
    <w:rsid w:val="006761D5"/>
    <w:rsid w:val="00676FB9"/>
    <w:rsid w:val="00685265"/>
    <w:rsid w:val="00690086"/>
    <w:rsid w:val="006907E4"/>
    <w:rsid w:val="00691774"/>
    <w:rsid w:val="00692441"/>
    <w:rsid w:val="00692BF5"/>
    <w:rsid w:val="00694D5B"/>
    <w:rsid w:val="00697EAE"/>
    <w:rsid w:val="006A11F1"/>
    <w:rsid w:val="006A62EC"/>
    <w:rsid w:val="006A7A83"/>
    <w:rsid w:val="006B0EC2"/>
    <w:rsid w:val="006B1FAE"/>
    <w:rsid w:val="006B3C21"/>
    <w:rsid w:val="006B3DD3"/>
    <w:rsid w:val="006C048D"/>
    <w:rsid w:val="006C0B19"/>
    <w:rsid w:val="006C397E"/>
    <w:rsid w:val="006C757E"/>
    <w:rsid w:val="006C7888"/>
    <w:rsid w:val="006D1231"/>
    <w:rsid w:val="006D325F"/>
    <w:rsid w:val="006D3E05"/>
    <w:rsid w:val="006D5507"/>
    <w:rsid w:val="006D5DE7"/>
    <w:rsid w:val="006D5E4D"/>
    <w:rsid w:val="006D6F8E"/>
    <w:rsid w:val="006D7A8F"/>
    <w:rsid w:val="006E236A"/>
    <w:rsid w:val="006E678E"/>
    <w:rsid w:val="006F118D"/>
    <w:rsid w:val="006F3C7E"/>
    <w:rsid w:val="006F4913"/>
    <w:rsid w:val="006F5BE9"/>
    <w:rsid w:val="006F5DF1"/>
    <w:rsid w:val="00707573"/>
    <w:rsid w:val="00707741"/>
    <w:rsid w:val="00711224"/>
    <w:rsid w:val="007130DB"/>
    <w:rsid w:val="00713D3F"/>
    <w:rsid w:val="00713FD8"/>
    <w:rsid w:val="007144CD"/>
    <w:rsid w:val="00715226"/>
    <w:rsid w:val="00715903"/>
    <w:rsid w:val="00716D56"/>
    <w:rsid w:val="0072069B"/>
    <w:rsid w:val="00721D25"/>
    <w:rsid w:val="0072287A"/>
    <w:rsid w:val="00722CC4"/>
    <w:rsid w:val="00723651"/>
    <w:rsid w:val="0072700E"/>
    <w:rsid w:val="0073026A"/>
    <w:rsid w:val="007331C0"/>
    <w:rsid w:val="0073519C"/>
    <w:rsid w:val="00735E86"/>
    <w:rsid w:val="00736679"/>
    <w:rsid w:val="00736FE0"/>
    <w:rsid w:val="00740629"/>
    <w:rsid w:val="0074114E"/>
    <w:rsid w:val="00743EFB"/>
    <w:rsid w:val="00750D0B"/>
    <w:rsid w:val="00751E44"/>
    <w:rsid w:val="00753C42"/>
    <w:rsid w:val="00754E01"/>
    <w:rsid w:val="00756141"/>
    <w:rsid w:val="007575DA"/>
    <w:rsid w:val="0076486A"/>
    <w:rsid w:val="00767385"/>
    <w:rsid w:val="007675C1"/>
    <w:rsid w:val="00767855"/>
    <w:rsid w:val="00772A24"/>
    <w:rsid w:val="00773438"/>
    <w:rsid w:val="0077390D"/>
    <w:rsid w:val="00777765"/>
    <w:rsid w:val="0078181F"/>
    <w:rsid w:val="0078201D"/>
    <w:rsid w:val="00784115"/>
    <w:rsid w:val="007850FE"/>
    <w:rsid w:val="00786A28"/>
    <w:rsid w:val="007928EA"/>
    <w:rsid w:val="007959ED"/>
    <w:rsid w:val="0079679E"/>
    <w:rsid w:val="007969F1"/>
    <w:rsid w:val="007A0AB4"/>
    <w:rsid w:val="007A13C2"/>
    <w:rsid w:val="007A2681"/>
    <w:rsid w:val="007A4414"/>
    <w:rsid w:val="007A4DAF"/>
    <w:rsid w:val="007A4EAE"/>
    <w:rsid w:val="007A6379"/>
    <w:rsid w:val="007A6C52"/>
    <w:rsid w:val="007A72F5"/>
    <w:rsid w:val="007A7628"/>
    <w:rsid w:val="007A76D7"/>
    <w:rsid w:val="007B0008"/>
    <w:rsid w:val="007B21D6"/>
    <w:rsid w:val="007B4077"/>
    <w:rsid w:val="007B4200"/>
    <w:rsid w:val="007B5AEA"/>
    <w:rsid w:val="007B7AA2"/>
    <w:rsid w:val="007C082B"/>
    <w:rsid w:val="007C1140"/>
    <w:rsid w:val="007C2512"/>
    <w:rsid w:val="007C2C08"/>
    <w:rsid w:val="007C3130"/>
    <w:rsid w:val="007C570D"/>
    <w:rsid w:val="007D1393"/>
    <w:rsid w:val="007D177F"/>
    <w:rsid w:val="007D3A74"/>
    <w:rsid w:val="007D43FF"/>
    <w:rsid w:val="007D4822"/>
    <w:rsid w:val="007D6096"/>
    <w:rsid w:val="007D641B"/>
    <w:rsid w:val="007D7F60"/>
    <w:rsid w:val="007E36C6"/>
    <w:rsid w:val="007E6770"/>
    <w:rsid w:val="007E6F60"/>
    <w:rsid w:val="007F31D4"/>
    <w:rsid w:val="007F4153"/>
    <w:rsid w:val="007F5BB0"/>
    <w:rsid w:val="007F6919"/>
    <w:rsid w:val="00801372"/>
    <w:rsid w:val="00805EC5"/>
    <w:rsid w:val="008069E6"/>
    <w:rsid w:val="00810516"/>
    <w:rsid w:val="00811165"/>
    <w:rsid w:val="00811960"/>
    <w:rsid w:val="008122D1"/>
    <w:rsid w:val="008130A0"/>
    <w:rsid w:val="00814958"/>
    <w:rsid w:val="00815366"/>
    <w:rsid w:val="008230F4"/>
    <w:rsid w:val="00826414"/>
    <w:rsid w:val="0082700C"/>
    <w:rsid w:val="008270E2"/>
    <w:rsid w:val="0082785F"/>
    <w:rsid w:val="0083044D"/>
    <w:rsid w:val="0083062B"/>
    <w:rsid w:val="00830983"/>
    <w:rsid w:val="00832804"/>
    <w:rsid w:val="0083385E"/>
    <w:rsid w:val="00834F7A"/>
    <w:rsid w:val="00837B38"/>
    <w:rsid w:val="0084058F"/>
    <w:rsid w:val="00842D87"/>
    <w:rsid w:val="0084417B"/>
    <w:rsid w:val="008455CA"/>
    <w:rsid w:val="00845A6B"/>
    <w:rsid w:val="00850CF2"/>
    <w:rsid w:val="00852CBF"/>
    <w:rsid w:val="0085374F"/>
    <w:rsid w:val="0085568F"/>
    <w:rsid w:val="0085583F"/>
    <w:rsid w:val="0085591B"/>
    <w:rsid w:val="008575CA"/>
    <w:rsid w:val="00860EC8"/>
    <w:rsid w:val="008611F4"/>
    <w:rsid w:val="0086180E"/>
    <w:rsid w:val="00862C01"/>
    <w:rsid w:val="0086323C"/>
    <w:rsid w:val="00863831"/>
    <w:rsid w:val="00864347"/>
    <w:rsid w:val="00864C8A"/>
    <w:rsid w:val="00871EB7"/>
    <w:rsid w:val="00872DFE"/>
    <w:rsid w:val="008768B5"/>
    <w:rsid w:val="0088104F"/>
    <w:rsid w:val="008824C4"/>
    <w:rsid w:val="00883ED7"/>
    <w:rsid w:val="008844AD"/>
    <w:rsid w:val="00891B68"/>
    <w:rsid w:val="008957E7"/>
    <w:rsid w:val="00897F5C"/>
    <w:rsid w:val="008A147C"/>
    <w:rsid w:val="008A14F6"/>
    <w:rsid w:val="008A3960"/>
    <w:rsid w:val="008A4EDD"/>
    <w:rsid w:val="008A7939"/>
    <w:rsid w:val="008B0662"/>
    <w:rsid w:val="008B0769"/>
    <w:rsid w:val="008B08CC"/>
    <w:rsid w:val="008B1A97"/>
    <w:rsid w:val="008B2BC5"/>
    <w:rsid w:val="008B361F"/>
    <w:rsid w:val="008B5104"/>
    <w:rsid w:val="008B5C64"/>
    <w:rsid w:val="008B70BC"/>
    <w:rsid w:val="008B7982"/>
    <w:rsid w:val="008C20BE"/>
    <w:rsid w:val="008C2653"/>
    <w:rsid w:val="008C29AD"/>
    <w:rsid w:val="008D056B"/>
    <w:rsid w:val="008D1BFC"/>
    <w:rsid w:val="008D31E8"/>
    <w:rsid w:val="008D353E"/>
    <w:rsid w:val="008D4066"/>
    <w:rsid w:val="008D5D81"/>
    <w:rsid w:val="008D5FAA"/>
    <w:rsid w:val="008D7B48"/>
    <w:rsid w:val="008E1173"/>
    <w:rsid w:val="008E373C"/>
    <w:rsid w:val="008E47CA"/>
    <w:rsid w:val="008E5554"/>
    <w:rsid w:val="008E5A86"/>
    <w:rsid w:val="008E5E48"/>
    <w:rsid w:val="008E64B0"/>
    <w:rsid w:val="008F00F5"/>
    <w:rsid w:val="008F0774"/>
    <w:rsid w:val="008F0F41"/>
    <w:rsid w:val="008F3696"/>
    <w:rsid w:val="008F6089"/>
    <w:rsid w:val="00904AA5"/>
    <w:rsid w:val="0090523E"/>
    <w:rsid w:val="00907FC1"/>
    <w:rsid w:val="00910041"/>
    <w:rsid w:val="0091501C"/>
    <w:rsid w:val="009167E7"/>
    <w:rsid w:val="00917B94"/>
    <w:rsid w:val="00920EB2"/>
    <w:rsid w:val="00924639"/>
    <w:rsid w:val="0092788D"/>
    <w:rsid w:val="0093012F"/>
    <w:rsid w:val="009358AB"/>
    <w:rsid w:val="00940C0C"/>
    <w:rsid w:val="00946287"/>
    <w:rsid w:val="00950116"/>
    <w:rsid w:val="00950C72"/>
    <w:rsid w:val="0095189E"/>
    <w:rsid w:val="0095269A"/>
    <w:rsid w:val="00954767"/>
    <w:rsid w:val="009556E6"/>
    <w:rsid w:val="009600D8"/>
    <w:rsid w:val="00961A38"/>
    <w:rsid w:val="00962130"/>
    <w:rsid w:val="00963A37"/>
    <w:rsid w:val="00965938"/>
    <w:rsid w:val="00971C5C"/>
    <w:rsid w:val="009753F3"/>
    <w:rsid w:val="009777CF"/>
    <w:rsid w:val="00984C71"/>
    <w:rsid w:val="00987F7B"/>
    <w:rsid w:val="00991A4B"/>
    <w:rsid w:val="00991EAD"/>
    <w:rsid w:val="0099640E"/>
    <w:rsid w:val="009965E9"/>
    <w:rsid w:val="00996DCA"/>
    <w:rsid w:val="009972F9"/>
    <w:rsid w:val="009A4FCF"/>
    <w:rsid w:val="009A7294"/>
    <w:rsid w:val="009B0A92"/>
    <w:rsid w:val="009B4994"/>
    <w:rsid w:val="009B79F1"/>
    <w:rsid w:val="009C67DE"/>
    <w:rsid w:val="009C6B82"/>
    <w:rsid w:val="009C6E0E"/>
    <w:rsid w:val="009D0FAB"/>
    <w:rsid w:val="009D1F64"/>
    <w:rsid w:val="009D7969"/>
    <w:rsid w:val="009E0A3D"/>
    <w:rsid w:val="009E17D2"/>
    <w:rsid w:val="009E2369"/>
    <w:rsid w:val="009E23AC"/>
    <w:rsid w:val="009E3556"/>
    <w:rsid w:val="009E3FCA"/>
    <w:rsid w:val="009E4DD3"/>
    <w:rsid w:val="009E551F"/>
    <w:rsid w:val="009E5D4C"/>
    <w:rsid w:val="009E7CBF"/>
    <w:rsid w:val="009F1FF8"/>
    <w:rsid w:val="009F51CB"/>
    <w:rsid w:val="009F6F52"/>
    <w:rsid w:val="00A00CCD"/>
    <w:rsid w:val="00A0208A"/>
    <w:rsid w:val="00A03781"/>
    <w:rsid w:val="00A052AB"/>
    <w:rsid w:val="00A07814"/>
    <w:rsid w:val="00A1090A"/>
    <w:rsid w:val="00A11278"/>
    <w:rsid w:val="00A162B0"/>
    <w:rsid w:val="00A17C08"/>
    <w:rsid w:val="00A24819"/>
    <w:rsid w:val="00A26EAB"/>
    <w:rsid w:val="00A30BDF"/>
    <w:rsid w:val="00A31B50"/>
    <w:rsid w:val="00A333AA"/>
    <w:rsid w:val="00A4252A"/>
    <w:rsid w:val="00A4519E"/>
    <w:rsid w:val="00A47DAA"/>
    <w:rsid w:val="00A50DFC"/>
    <w:rsid w:val="00A522A2"/>
    <w:rsid w:val="00A535A4"/>
    <w:rsid w:val="00A55B51"/>
    <w:rsid w:val="00A56668"/>
    <w:rsid w:val="00A628C8"/>
    <w:rsid w:val="00A646CC"/>
    <w:rsid w:val="00A666D8"/>
    <w:rsid w:val="00A667AB"/>
    <w:rsid w:val="00A73230"/>
    <w:rsid w:val="00A74EA6"/>
    <w:rsid w:val="00A75AD2"/>
    <w:rsid w:val="00A7653C"/>
    <w:rsid w:val="00A773DF"/>
    <w:rsid w:val="00A83143"/>
    <w:rsid w:val="00A83707"/>
    <w:rsid w:val="00A84D48"/>
    <w:rsid w:val="00A86642"/>
    <w:rsid w:val="00A86CD9"/>
    <w:rsid w:val="00A86F33"/>
    <w:rsid w:val="00A87C24"/>
    <w:rsid w:val="00A91F10"/>
    <w:rsid w:val="00A927C2"/>
    <w:rsid w:val="00A92D47"/>
    <w:rsid w:val="00A935A2"/>
    <w:rsid w:val="00A95234"/>
    <w:rsid w:val="00A97490"/>
    <w:rsid w:val="00A97E69"/>
    <w:rsid w:val="00AA0978"/>
    <w:rsid w:val="00AA382B"/>
    <w:rsid w:val="00AA61FB"/>
    <w:rsid w:val="00AA7D02"/>
    <w:rsid w:val="00AB138C"/>
    <w:rsid w:val="00AB3DD5"/>
    <w:rsid w:val="00AB6087"/>
    <w:rsid w:val="00AC0BCB"/>
    <w:rsid w:val="00AC2F87"/>
    <w:rsid w:val="00AC4D46"/>
    <w:rsid w:val="00AC59D4"/>
    <w:rsid w:val="00AC6511"/>
    <w:rsid w:val="00AC7557"/>
    <w:rsid w:val="00AC7992"/>
    <w:rsid w:val="00AD248C"/>
    <w:rsid w:val="00AD330B"/>
    <w:rsid w:val="00AE1840"/>
    <w:rsid w:val="00AE2D57"/>
    <w:rsid w:val="00AE5075"/>
    <w:rsid w:val="00AF368A"/>
    <w:rsid w:val="00AF38CB"/>
    <w:rsid w:val="00B00C20"/>
    <w:rsid w:val="00B01273"/>
    <w:rsid w:val="00B01818"/>
    <w:rsid w:val="00B023FA"/>
    <w:rsid w:val="00B04E85"/>
    <w:rsid w:val="00B1073D"/>
    <w:rsid w:val="00B13AB8"/>
    <w:rsid w:val="00B14994"/>
    <w:rsid w:val="00B167AB"/>
    <w:rsid w:val="00B17113"/>
    <w:rsid w:val="00B207B7"/>
    <w:rsid w:val="00B21A03"/>
    <w:rsid w:val="00B24102"/>
    <w:rsid w:val="00B25328"/>
    <w:rsid w:val="00B25630"/>
    <w:rsid w:val="00B25EED"/>
    <w:rsid w:val="00B26DF2"/>
    <w:rsid w:val="00B31CD9"/>
    <w:rsid w:val="00B34370"/>
    <w:rsid w:val="00B351B2"/>
    <w:rsid w:val="00B37D9B"/>
    <w:rsid w:val="00B407F3"/>
    <w:rsid w:val="00B4418E"/>
    <w:rsid w:val="00B446D0"/>
    <w:rsid w:val="00B4505D"/>
    <w:rsid w:val="00B504F0"/>
    <w:rsid w:val="00B51D08"/>
    <w:rsid w:val="00B53A3C"/>
    <w:rsid w:val="00B575BF"/>
    <w:rsid w:val="00B602BD"/>
    <w:rsid w:val="00B62F19"/>
    <w:rsid w:val="00B64B9F"/>
    <w:rsid w:val="00B65803"/>
    <w:rsid w:val="00B7325A"/>
    <w:rsid w:val="00B73855"/>
    <w:rsid w:val="00B76BDB"/>
    <w:rsid w:val="00B84360"/>
    <w:rsid w:val="00B84F04"/>
    <w:rsid w:val="00B876D9"/>
    <w:rsid w:val="00B87792"/>
    <w:rsid w:val="00B90B81"/>
    <w:rsid w:val="00B9208A"/>
    <w:rsid w:val="00B97FD9"/>
    <w:rsid w:val="00BA37C0"/>
    <w:rsid w:val="00BA433E"/>
    <w:rsid w:val="00BA4BF5"/>
    <w:rsid w:val="00BA503B"/>
    <w:rsid w:val="00BA53DB"/>
    <w:rsid w:val="00BA57AD"/>
    <w:rsid w:val="00BA75CE"/>
    <w:rsid w:val="00BB0363"/>
    <w:rsid w:val="00BB3F09"/>
    <w:rsid w:val="00BB4BA7"/>
    <w:rsid w:val="00BB5EF1"/>
    <w:rsid w:val="00BC1103"/>
    <w:rsid w:val="00BC1639"/>
    <w:rsid w:val="00BD0EAB"/>
    <w:rsid w:val="00BD108D"/>
    <w:rsid w:val="00BD195E"/>
    <w:rsid w:val="00BD4E11"/>
    <w:rsid w:val="00BD5494"/>
    <w:rsid w:val="00BD6D69"/>
    <w:rsid w:val="00BD7544"/>
    <w:rsid w:val="00BE0090"/>
    <w:rsid w:val="00BE0844"/>
    <w:rsid w:val="00BE1420"/>
    <w:rsid w:val="00BE1922"/>
    <w:rsid w:val="00BE2FEB"/>
    <w:rsid w:val="00BF0CE9"/>
    <w:rsid w:val="00BF51FE"/>
    <w:rsid w:val="00BF521D"/>
    <w:rsid w:val="00C0042F"/>
    <w:rsid w:val="00C016F2"/>
    <w:rsid w:val="00C03A9B"/>
    <w:rsid w:val="00C04DC2"/>
    <w:rsid w:val="00C04DE1"/>
    <w:rsid w:val="00C10878"/>
    <w:rsid w:val="00C1250E"/>
    <w:rsid w:val="00C16980"/>
    <w:rsid w:val="00C21B22"/>
    <w:rsid w:val="00C2388B"/>
    <w:rsid w:val="00C434FD"/>
    <w:rsid w:val="00C451CE"/>
    <w:rsid w:val="00C509E1"/>
    <w:rsid w:val="00C50B03"/>
    <w:rsid w:val="00C51BCD"/>
    <w:rsid w:val="00C528CF"/>
    <w:rsid w:val="00C54A38"/>
    <w:rsid w:val="00C55319"/>
    <w:rsid w:val="00C55B25"/>
    <w:rsid w:val="00C55D24"/>
    <w:rsid w:val="00C562AE"/>
    <w:rsid w:val="00C615B7"/>
    <w:rsid w:val="00C65CC1"/>
    <w:rsid w:val="00C71267"/>
    <w:rsid w:val="00C76E96"/>
    <w:rsid w:val="00C77D9D"/>
    <w:rsid w:val="00C80D86"/>
    <w:rsid w:val="00C82FDC"/>
    <w:rsid w:val="00C851FC"/>
    <w:rsid w:val="00C8741D"/>
    <w:rsid w:val="00C87698"/>
    <w:rsid w:val="00C9131D"/>
    <w:rsid w:val="00C91817"/>
    <w:rsid w:val="00C92A47"/>
    <w:rsid w:val="00C94A17"/>
    <w:rsid w:val="00C94C78"/>
    <w:rsid w:val="00C9611B"/>
    <w:rsid w:val="00C961CF"/>
    <w:rsid w:val="00C96594"/>
    <w:rsid w:val="00CA6F15"/>
    <w:rsid w:val="00CA6F81"/>
    <w:rsid w:val="00CB69F2"/>
    <w:rsid w:val="00CB7248"/>
    <w:rsid w:val="00CB77BC"/>
    <w:rsid w:val="00CC0642"/>
    <w:rsid w:val="00CC5AF9"/>
    <w:rsid w:val="00CC713E"/>
    <w:rsid w:val="00CD08ED"/>
    <w:rsid w:val="00CD1969"/>
    <w:rsid w:val="00CD1F7A"/>
    <w:rsid w:val="00CD40ED"/>
    <w:rsid w:val="00CD49EA"/>
    <w:rsid w:val="00CD6BF4"/>
    <w:rsid w:val="00CD7401"/>
    <w:rsid w:val="00CD7B5B"/>
    <w:rsid w:val="00CE0AB1"/>
    <w:rsid w:val="00CE228C"/>
    <w:rsid w:val="00CE3513"/>
    <w:rsid w:val="00CE6082"/>
    <w:rsid w:val="00CF0C85"/>
    <w:rsid w:val="00CF10C4"/>
    <w:rsid w:val="00D00C0B"/>
    <w:rsid w:val="00D016FD"/>
    <w:rsid w:val="00D01B24"/>
    <w:rsid w:val="00D01E0C"/>
    <w:rsid w:val="00D025A8"/>
    <w:rsid w:val="00D0315A"/>
    <w:rsid w:val="00D03C5E"/>
    <w:rsid w:val="00D053A0"/>
    <w:rsid w:val="00D0682D"/>
    <w:rsid w:val="00D06CE1"/>
    <w:rsid w:val="00D075B7"/>
    <w:rsid w:val="00D10899"/>
    <w:rsid w:val="00D11996"/>
    <w:rsid w:val="00D154F4"/>
    <w:rsid w:val="00D16C92"/>
    <w:rsid w:val="00D17128"/>
    <w:rsid w:val="00D17A7C"/>
    <w:rsid w:val="00D21A17"/>
    <w:rsid w:val="00D23D46"/>
    <w:rsid w:val="00D2588F"/>
    <w:rsid w:val="00D36155"/>
    <w:rsid w:val="00D47E46"/>
    <w:rsid w:val="00D52DB4"/>
    <w:rsid w:val="00D53E54"/>
    <w:rsid w:val="00D56CB4"/>
    <w:rsid w:val="00D5793D"/>
    <w:rsid w:val="00D61A37"/>
    <w:rsid w:val="00D62BEE"/>
    <w:rsid w:val="00D724B3"/>
    <w:rsid w:val="00D73B94"/>
    <w:rsid w:val="00D73E62"/>
    <w:rsid w:val="00D76A72"/>
    <w:rsid w:val="00D7789C"/>
    <w:rsid w:val="00D77D28"/>
    <w:rsid w:val="00D819BB"/>
    <w:rsid w:val="00D82351"/>
    <w:rsid w:val="00D8448D"/>
    <w:rsid w:val="00D859C0"/>
    <w:rsid w:val="00D92E6C"/>
    <w:rsid w:val="00D95BF7"/>
    <w:rsid w:val="00D97139"/>
    <w:rsid w:val="00DA1C33"/>
    <w:rsid w:val="00DA7F58"/>
    <w:rsid w:val="00DB121B"/>
    <w:rsid w:val="00DB1720"/>
    <w:rsid w:val="00DB1E85"/>
    <w:rsid w:val="00DB2D78"/>
    <w:rsid w:val="00DB367C"/>
    <w:rsid w:val="00DB6573"/>
    <w:rsid w:val="00DC0E7D"/>
    <w:rsid w:val="00DC1CE4"/>
    <w:rsid w:val="00DC3031"/>
    <w:rsid w:val="00DC3577"/>
    <w:rsid w:val="00DC3AD4"/>
    <w:rsid w:val="00DC46D5"/>
    <w:rsid w:val="00DC4799"/>
    <w:rsid w:val="00DC6966"/>
    <w:rsid w:val="00DD6C4A"/>
    <w:rsid w:val="00DE0A2C"/>
    <w:rsid w:val="00DE61AF"/>
    <w:rsid w:val="00DE7FCA"/>
    <w:rsid w:val="00DF0A68"/>
    <w:rsid w:val="00DF120C"/>
    <w:rsid w:val="00DF3F23"/>
    <w:rsid w:val="00DF4DD2"/>
    <w:rsid w:val="00DF4FDE"/>
    <w:rsid w:val="00DF576D"/>
    <w:rsid w:val="00E0088B"/>
    <w:rsid w:val="00E00D7E"/>
    <w:rsid w:val="00E047E7"/>
    <w:rsid w:val="00E07ACA"/>
    <w:rsid w:val="00E07E4D"/>
    <w:rsid w:val="00E07E75"/>
    <w:rsid w:val="00E123E4"/>
    <w:rsid w:val="00E12D12"/>
    <w:rsid w:val="00E1407D"/>
    <w:rsid w:val="00E1435A"/>
    <w:rsid w:val="00E17FFD"/>
    <w:rsid w:val="00E234B3"/>
    <w:rsid w:val="00E25A45"/>
    <w:rsid w:val="00E300CA"/>
    <w:rsid w:val="00E306F8"/>
    <w:rsid w:val="00E475FF"/>
    <w:rsid w:val="00E50CA6"/>
    <w:rsid w:val="00E54B30"/>
    <w:rsid w:val="00E54D0C"/>
    <w:rsid w:val="00E57A41"/>
    <w:rsid w:val="00E61246"/>
    <w:rsid w:val="00E62BCC"/>
    <w:rsid w:val="00E65C34"/>
    <w:rsid w:val="00E66089"/>
    <w:rsid w:val="00E67D4C"/>
    <w:rsid w:val="00E7281F"/>
    <w:rsid w:val="00E74A2D"/>
    <w:rsid w:val="00E75592"/>
    <w:rsid w:val="00E755BE"/>
    <w:rsid w:val="00E76A76"/>
    <w:rsid w:val="00E76C5F"/>
    <w:rsid w:val="00E82845"/>
    <w:rsid w:val="00E87A5F"/>
    <w:rsid w:val="00E87A91"/>
    <w:rsid w:val="00E926F2"/>
    <w:rsid w:val="00E928FD"/>
    <w:rsid w:val="00E92A87"/>
    <w:rsid w:val="00E92D78"/>
    <w:rsid w:val="00E97F14"/>
    <w:rsid w:val="00EA333D"/>
    <w:rsid w:val="00EB214D"/>
    <w:rsid w:val="00EB26F6"/>
    <w:rsid w:val="00EB34FA"/>
    <w:rsid w:val="00EB5B0C"/>
    <w:rsid w:val="00EB614D"/>
    <w:rsid w:val="00EC00D8"/>
    <w:rsid w:val="00EC05FB"/>
    <w:rsid w:val="00EC27E8"/>
    <w:rsid w:val="00EC73A5"/>
    <w:rsid w:val="00ED1C78"/>
    <w:rsid w:val="00ED36D5"/>
    <w:rsid w:val="00ED67E1"/>
    <w:rsid w:val="00ED70D0"/>
    <w:rsid w:val="00ED7395"/>
    <w:rsid w:val="00EE35E9"/>
    <w:rsid w:val="00EE509E"/>
    <w:rsid w:val="00EE7C96"/>
    <w:rsid w:val="00EE7D4D"/>
    <w:rsid w:val="00EF1C2C"/>
    <w:rsid w:val="00EF3F7C"/>
    <w:rsid w:val="00EF46B8"/>
    <w:rsid w:val="00EF4F46"/>
    <w:rsid w:val="00EF5BEE"/>
    <w:rsid w:val="00EF73AB"/>
    <w:rsid w:val="00EF7C73"/>
    <w:rsid w:val="00EF7D9D"/>
    <w:rsid w:val="00F006A3"/>
    <w:rsid w:val="00F054B9"/>
    <w:rsid w:val="00F13ABC"/>
    <w:rsid w:val="00F15A59"/>
    <w:rsid w:val="00F15ADA"/>
    <w:rsid w:val="00F166D3"/>
    <w:rsid w:val="00F1687F"/>
    <w:rsid w:val="00F16A2D"/>
    <w:rsid w:val="00F2488F"/>
    <w:rsid w:val="00F25719"/>
    <w:rsid w:val="00F26CD1"/>
    <w:rsid w:val="00F30F7D"/>
    <w:rsid w:val="00F31E81"/>
    <w:rsid w:val="00F327D2"/>
    <w:rsid w:val="00F33DB8"/>
    <w:rsid w:val="00F366CC"/>
    <w:rsid w:val="00F377D6"/>
    <w:rsid w:val="00F37EFF"/>
    <w:rsid w:val="00F4180C"/>
    <w:rsid w:val="00F41A89"/>
    <w:rsid w:val="00F42AEB"/>
    <w:rsid w:val="00F42B46"/>
    <w:rsid w:val="00F42F82"/>
    <w:rsid w:val="00F4573D"/>
    <w:rsid w:val="00F50B78"/>
    <w:rsid w:val="00F51C1E"/>
    <w:rsid w:val="00F51DEE"/>
    <w:rsid w:val="00F56070"/>
    <w:rsid w:val="00F60408"/>
    <w:rsid w:val="00F627BA"/>
    <w:rsid w:val="00F62FC8"/>
    <w:rsid w:val="00F636D5"/>
    <w:rsid w:val="00F6638D"/>
    <w:rsid w:val="00F673FE"/>
    <w:rsid w:val="00F67FDD"/>
    <w:rsid w:val="00F71D4D"/>
    <w:rsid w:val="00F75985"/>
    <w:rsid w:val="00F76084"/>
    <w:rsid w:val="00F86D7D"/>
    <w:rsid w:val="00F86E8B"/>
    <w:rsid w:val="00F90489"/>
    <w:rsid w:val="00F909D7"/>
    <w:rsid w:val="00F916EA"/>
    <w:rsid w:val="00F95828"/>
    <w:rsid w:val="00F964F5"/>
    <w:rsid w:val="00F96EEE"/>
    <w:rsid w:val="00FA11D2"/>
    <w:rsid w:val="00FA3789"/>
    <w:rsid w:val="00FA433F"/>
    <w:rsid w:val="00FA7CC3"/>
    <w:rsid w:val="00FB015C"/>
    <w:rsid w:val="00FC1CEE"/>
    <w:rsid w:val="00FC1D36"/>
    <w:rsid w:val="00FC3082"/>
    <w:rsid w:val="00FC3F84"/>
    <w:rsid w:val="00FC5568"/>
    <w:rsid w:val="00FC6851"/>
    <w:rsid w:val="00FD0C6B"/>
    <w:rsid w:val="00FD1306"/>
    <w:rsid w:val="00FD254F"/>
    <w:rsid w:val="00FD3BFB"/>
    <w:rsid w:val="00FE3430"/>
    <w:rsid w:val="00FE61BA"/>
    <w:rsid w:val="00FF0195"/>
    <w:rsid w:val="00FF2D1F"/>
    <w:rsid w:val="00FF2D6E"/>
    <w:rsid w:val="00FF5D67"/>
    <w:rsid w:val="00FF6EA9"/>
    <w:rsid w:val="00FF6FA8"/>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1F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51FC"/>
    <w:pPr>
      <w:spacing w:before="100" w:beforeAutospacing="1" w:after="100" w:afterAutospacing="1"/>
    </w:pPr>
  </w:style>
  <w:style w:type="character" w:styleId="Hyperlink">
    <w:name w:val="Hyperlink"/>
    <w:basedOn w:val="DefaultParagraphFont"/>
    <w:uiPriority w:val="99"/>
    <w:unhideWhenUsed/>
    <w:rsid w:val="00E92D78"/>
    <w:rPr>
      <w:color w:val="0000FF" w:themeColor="hyperlink"/>
      <w:u w:val="single"/>
    </w:rPr>
  </w:style>
  <w:style w:type="paragraph" w:styleId="ListParagraph">
    <w:name w:val="List Paragraph"/>
    <w:basedOn w:val="Normal"/>
    <w:uiPriority w:val="34"/>
    <w:qFormat/>
    <w:rsid w:val="00E92D78"/>
    <w:pPr>
      <w:ind w:left="720"/>
      <w:contextualSpacing/>
    </w:pPr>
    <w:rPr>
      <w:rFonts w:asciiTheme="minorHAnsi" w:eastAsiaTheme="minorEastAsia" w:hAnsiTheme="minorHAnsi" w:cstheme="minorBidi"/>
      <w:lang w:bidi="ar-SA"/>
    </w:rPr>
  </w:style>
  <w:style w:type="character" w:customStyle="1" w:styleId="apple-converted-space">
    <w:name w:val="apple-converted-space"/>
    <w:rsid w:val="00E92D78"/>
  </w:style>
  <w:style w:type="paragraph" w:customStyle="1" w:styleId="Default">
    <w:name w:val="Default"/>
    <w:rsid w:val="00E928FD"/>
    <w:pPr>
      <w:autoSpaceDE w:val="0"/>
      <w:autoSpaceDN w:val="0"/>
      <w:adjustRightInd w:val="0"/>
      <w:spacing w:after="0" w:line="240" w:lineRule="auto"/>
    </w:pPr>
    <w:rPr>
      <w:rFonts w:ascii="MontrealTS-Regular" w:eastAsiaTheme="minorEastAsia" w:hAnsi="MontrealTS-Regular" w:cs="MontrealTS-Regular"/>
      <w:color w:val="000000"/>
      <w:sz w:val="24"/>
      <w:szCs w:val="24"/>
      <w:lang w:eastAsia="ja-JP"/>
    </w:rPr>
  </w:style>
  <w:style w:type="paragraph" w:styleId="BalloonText">
    <w:name w:val="Balloon Text"/>
    <w:basedOn w:val="Normal"/>
    <w:link w:val="BalloonTextChar"/>
    <w:uiPriority w:val="99"/>
    <w:semiHidden/>
    <w:unhideWhenUsed/>
    <w:rsid w:val="00A84D48"/>
    <w:rPr>
      <w:rFonts w:ascii="Tahoma" w:hAnsi="Tahoma" w:cs="Tahoma"/>
      <w:sz w:val="16"/>
      <w:szCs w:val="16"/>
    </w:rPr>
  </w:style>
  <w:style w:type="character" w:customStyle="1" w:styleId="BalloonTextChar">
    <w:name w:val="Balloon Text Char"/>
    <w:basedOn w:val="DefaultParagraphFont"/>
    <w:link w:val="BalloonText"/>
    <w:uiPriority w:val="99"/>
    <w:semiHidden/>
    <w:rsid w:val="00A84D48"/>
    <w:rPr>
      <w:rFonts w:ascii="Tahoma" w:hAnsi="Tahoma" w:cs="Tahoma"/>
      <w:sz w:val="16"/>
      <w:szCs w:val="16"/>
    </w:rPr>
  </w:style>
  <w:style w:type="character" w:styleId="CommentReference">
    <w:name w:val="annotation reference"/>
    <w:basedOn w:val="DefaultParagraphFont"/>
    <w:uiPriority w:val="99"/>
    <w:semiHidden/>
    <w:unhideWhenUsed/>
    <w:rsid w:val="00E12D12"/>
    <w:rPr>
      <w:sz w:val="16"/>
      <w:szCs w:val="16"/>
    </w:rPr>
  </w:style>
  <w:style w:type="paragraph" w:styleId="CommentText">
    <w:name w:val="annotation text"/>
    <w:basedOn w:val="Normal"/>
    <w:link w:val="CommentTextChar"/>
    <w:uiPriority w:val="99"/>
    <w:semiHidden/>
    <w:unhideWhenUsed/>
    <w:rsid w:val="00E12D12"/>
    <w:rPr>
      <w:sz w:val="20"/>
      <w:szCs w:val="20"/>
    </w:rPr>
  </w:style>
  <w:style w:type="character" w:customStyle="1" w:styleId="CommentTextChar">
    <w:name w:val="Comment Text Char"/>
    <w:basedOn w:val="DefaultParagraphFont"/>
    <w:link w:val="CommentText"/>
    <w:uiPriority w:val="99"/>
    <w:semiHidden/>
    <w:rsid w:val="00E12D1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2D12"/>
    <w:rPr>
      <w:b/>
      <w:bCs/>
    </w:rPr>
  </w:style>
  <w:style w:type="character" w:customStyle="1" w:styleId="CommentSubjectChar">
    <w:name w:val="Comment Subject Char"/>
    <w:basedOn w:val="CommentTextChar"/>
    <w:link w:val="CommentSubject"/>
    <w:uiPriority w:val="99"/>
    <w:semiHidden/>
    <w:rsid w:val="00E12D12"/>
    <w:rPr>
      <w:rFonts w:ascii="Times New Roman" w:hAnsi="Times New Roman" w:cs="Times New Roman"/>
      <w:b/>
      <w:bCs/>
      <w:sz w:val="20"/>
      <w:szCs w:val="20"/>
    </w:rPr>
  </w:style>
  <w:style w:type="character" w:styleId="Strong">
    <w:name w:val="Strong"/>
    <w:basedOn w:val="DefaultParagraphFont"/>
    <w:uiPriority w:val="22"/>
    <w:qFormat/>
    <w:rsid w:val="00D01B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1F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51FC"/>
    <w:pPr>
      <w:spacing w:before="100" w:beforeAutospacing="1" w:after="100" w:afterAutospacing="1"/>
    </w:pPr>
  </w:style>
  <w:style w:type="character" w:styleId="Hyperlink">
    <w:name w:val="Hyperlink"/>
    <w:basedOn w:val="DefaultParagraphFont"/>
    <w:uiPriority w:val="99"/>
    <w:unhideWhenUsed/>
    <w:rsid w:val="00E92D78"/>
    <w:rPr>
      <w:color w:val="0000FF" w:themeColor="hyperlink"/>
      <w:u w:val="single"/>
    </w:rPr>
  </w:style>
  <w:style w:type="paragraph" w:styleId="ListParagraph">
    <w:name w:val="List Paragraph"/>
    <w:basedOn w:val="Normal"/>
    <w:uiPriority w:val="34"/>
    <w:qFormat/>
    <w:rsid w:val="00E92D78"/>
    <w:pPr>
      <w:ind w:left="720"/>
      <w:contextualSpacing/>
    </w:pPr>
    <w:rPr>
      <w:rFonts w:asciiTheme="minorHAnsi" w:eastAsiaTheme="minorEastAsia" w:hAnsiTheme="minorHAnsi" w:cstheme="minorBidi"/>
      <w:lang w:bidi="ar-SA"/>
    </w:rPr>
  </w:style>
  <w:style w:type="character" w:customStyle="1" w:styleId="apple-converted-space">
    <w:name w:val="apple-converted-space"/>
    <w:rsid w:val="00E92D78"/>
  </w:style>
  <w:style w:type="paragraph" w:customStyle="1" w:styleId="Default">
    <w:name w:val="Default"/>
    <w:rsid w:val="00E928FD"/>
    <w:pPr>
      <w:autoSpaceDE w:val="0"/>
      <w:autoSpaceDN w:val="0"/>
      <w:adjustRightInd w:val="0"/>
      <w:spacing w:after="0" w:line="240" w:lineRule="auto"/>
    </w:pPr>
    <w:rPr>
      <w:rFonts w:ascii="MontrealTS-Regular" w:eastAsiaTheme="minorEastAsia" w:hAnsi="MontrealTS-Regular" w:cs="MontrealTS-Regular"/>
      <w:color w:val="000000"/>
      <w:sz w:val="24"/>
      <w:szCs w:val="24"/>
      <w:lang w:eastAsia="ja-JP"/>
    </w:rPr>
  </w:style>
  <w:style w:type="paragraph" w:styleId="BalloonText">
    <w:name w:val="Balloon Text"/>
    <w:basedOn w:val="Normal"/>
    <w:link w:val="BalloonTextChar"/>
    <w:uiPriority w:val="99"/>
    <w:semiHidden/>
    <w:unhideWhenUsed/>
    <w:rsid w:val="00A84D48"/>
    <w:rPr>
      <w:rFonts w:ascii="Tahoma" w:hAnsi="Tahoma" w:cs="Tahoma"/>
      <w:sz w:val="16"/>
      <w:szCs w:val="16"/>
    </w:rPr>
  </w:style>
  <w:style w:type="character" w:customStyle="1" w:styleId="BalloonTextChar">
    <w:name w:val="Balloon Text Char"/>
    <w:basedOn w:val="DefaultParagraphFont"/>
    <w:link w:val="BalloonText"/>
    <w:uiPriority w:val="99"/>
    <w:semiHidden/>
    <w:rsid w:val="00A84D48"/>
    <w:rPr>
      <w:rFonts w:ascii="Tahoma" w:hAnsi="Tahoma" w:cs="Tahoma"/>
      <w:sz w:val="16"/>
      <w:szCs w:val="16"/>
    </w:rPr>
  </w:style>
  <w:style w:type="character" w:styleId="CommentReference">
    <w:name w:val="annotation reference"/>
    <w:basedOn w:val="DefaultParagraphFont"/>
    <w:uiPriority w:val="99"/>
    <w:semiHidden/>
    <w:unhideWhenUsed/>
    <w:rsid w:val="00E12D12"/>
    <w:rPr>
      <w:sz w:val="16"/>
      <w:szCs w:val="16"/>
    </w:rPr>
  </w:style>
  <w:style w:type="paragraph" w:styleId="CommentText">
    <w:name w:val="annotation text"/>
    <w:basedOn w:val="Normal"/>
    <w:link w:val="CommentTextChar"/>
    <w:uiPriority w:val="99"/>
    <w:semiHidden/>
    <w:unhideWhenUsed/>
    <w:rsid w:val="00E12D12"/>
    <w:rPr>
      <w:sz w:val="20"/>
      <w:szCs w:val="20"/>
    </w:rPr>
  </w:style>
  <w:style w:type="character" w:customStyle="1" w:styleId="CommentTextChar">
    <w:name w:val="Comment Text Char"/>
    <w:basedOn w:val="DefaultParagraphFont"/>
    <w:link w:val="CommentText"/>
    <w:uiPriority w:val="99"/>
    <w:semiHidden/>
    <w:rsid w:val="00E12D1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2D12"/>
    <w:rPr>
      <w:b/>
      <w:bCs/>
    </w:rPr>
  </w:style>
  <w:style w:type="character" w:customStyle="1" w:styleId="CommentSubjectChar">
    <w:name w:val="Comment Subject Char"/>
    <w:basedOn w:val="CommentTextChar"/>
    <w:link w:val="CommentSubject"/>
    <w:uiPriority w:val="99"/>
    <w:semiHidden/>
    <w:rsid w:val="00E12D12"/>
    <w:rPr>
      <w:rFonts w:ascii="Times New Roman" w:hAnsi="Times New Roman" w:cs="Times New Roman"/>
      <w:b/>
      <w:bCs/>
      <w:sz w:val="20"/>
      <w:szCs w:val="20"/>
    </w:rPr>
  </w:style>
  <w:style w:type="character" w:styleId="Strong">
    <w:name w:val="Strong"/>
    <w:basedOn w:val="DefaultParagraphFont"/>
    <w:uiPriority w:val="22"/>
    <w:qFormat/>
    <w:rsid w:val="00D01B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830">
      <w:bodyDiv w:val="1"/>
      <w:marLeft w:val="0"/>
      <w:marRight w:val="0"/>
      <w:marTop w:val="0"/>
      <w:marBottom w:val="0"/>
      <w:divBdr>
        <w:top w:val="none" w:sz="0" w:space="0" w:color="auto"/>
        <w:left w:val="none" w:sz="0" w:space="0" w:color="auto"/>
        <w:bottom w:val="none" w:sz="0" w:space="0" w:color="auto"/>
        <w:right w:val="none" w:sz="0" w:space="0" w:color="auto"/>
      </w:divBdr>
    </w:div>
    <w:div w:id="267858953">
      <w:bodyDiv w:val="1"/>
      <w:marLeft w:val="0"/>
      <w:marRight w:val="0"/>
      <w:marTop w:val="0"/>
      <w:marBottom w:val="0"/>
      <w:divBdr>
        <w:top w:val="none" w:sz="0" w:space="0" w:color="auto"/>
        <w:left w:val="none" w:sz="0" w:space="0" w:color="auto"/>
        <w:bottom w:val="none" w:sz="0" w:space="0" w:color="auto"/>
        <w:right w:val="none" w:sz="0" w:space="0" w:color="auto"/>
      </w:divBdr>
    </w:div>
    <w:div w:id="272440838">
      <w:bodyDiv w:val="1"/>
      <w:marLeft w:val="0"/>
      <w:marRight w:val="0"/>
      <w:marTop w:val="0"/>
      <w:marBottom w:val="0"/>
      <w:divBdr>
        <w:top w:val="none" w:sz="0" w:space="0" w:color="auto"/>
        <w:left w:val="none" w:sz="0" w:space="0" w:color="auto"/>
        <w:bottom w:val="none" w:sz="0" w:space="0" w:color="auto"/>
        <w:right w:val="none" w:sz="0" w:space="0" w:color="auto"/>
      </w:divBdr>
    </w:div>
    <w:div w:id="494028671">
      <w:bodyDiv w:val="1"/>
      <w:marLeft w:val="0"/>
      <w:marRight w:val="0"/>
      <w:marTop w:val="0"/>
      <w:marBottom w:val="0"/>
      <w:divBdr>
        <w:top w:val="none" w:sz="0" w:space="0" w:color="auto"/>
        <w:left w:val="none" w:sz="0" w:space="0" w:color="auto"/>
        <w:bottom w:val="none" w:sz="0" w:space="0" w:color="auto"/>
        <w:right w:val="none" w:sz="0" w:space="0" w:color="auto"/>
      </w:divBdr>
    </w:div>
    <w:div w:id="601845268">
      <w:bodyDiv w:val="1"/>
      <w:marLeft w:val="0"/>
      <w:marRight w:val="0"/>
      <w:marTop w:val="0"/>
      <w:marBottom w:val="0"/>
      <w:divBdr>
        <w:top w:val="none" w:sz="0" w:space="0" w:color="auto"/>
        <w:left w:val="none" w:sz="0" w:space="0" w:color="auto"/>
        <w:bottom w:val="none" w:sz="0" w:space="0" w:color="auto"/>
        <w:right w:val="none" w:sz="0" w:space="0" w:color="auto"/>
      </w:divBdr>
    </w:div>
    <w:div w:id="793522342">
      <w:bodyDiv w:val="1"/>
      <w:marLeft w:val="0"/>
      <w:marRight w:val="0"/>
      <w:marTop w:val="0"/>
      <w:marBottom w:val="0"/>
      <w:divBdr>
        <w:top w:val="none" w:sz="0" w:space="0" w:color="auto"/>
        <w:left w:val="none" w:sz="0" w:space="0" w:color="auto"/>
        <w:bottom w:val="none" w:sz="0" w:space="0" w:color="auto"/>
        <w:right w:val="none" w:sz="0" w:space="0" w:color="auto"/>
      </w:divBdr>
    </w:div>
    <w:div w:id="975645367">
      <w:bodyDiv w:val="1"/>
      <w:marLeft w:val="0"/>
      <w:marRight w:val="0"/>
      <w:marTop w:val="0"/>
      <w:marBottom w:val="0"/>
      <w:divBdr>
        <w:top w:val="none" w:sz="0" w:space="0" w:color="auto"/>
        <w:left w:val="none" w:sz="0" w:space="0" w:color="auto"/>
        <w:bottom w:val="none" w:sz="0" w:space="0" w:color="auto"/>
        <w:right w:val="none" w:sz="0" w:space="0" w:color="auto"/>
      </w:divBdr>
    </w:div>
    <w:div w:id="1429153054">
      <w:bodyDiv w:val="1"/>
      <w:marLeft w:val="0"/>
      <w:marRight w:val="0"/>
      <w:marTop w:val="0"/>
      <w:marBottom w:val="0"/>
      <w:divBdr>
        <w:top w:val="none" w:sz="0" w:space="0" w:color="auto"/>
        <w:left w:val="none" w:sz="0" w:space="0" w:color="auto"/>
        <w:bottom w:val="none" w:sz="0" w:space="0" w:color="auto"/>
        <w:right w:val="none" w:sz="0" w:space="0" w:color="auto"/>
      </w:divBdr>
    </w:div>
    <w:div w:id="1450587647">
      <w:bodyDiv w:val="1"/>
      <w:marLeft w:val="0"/>
      <w:marRight w:val="0"/>
      <w:marTop w:val="0"/>
      <w:marBottom w:val="0"/>
      <w:divBdr>
        <w:top w:val="none" w:sz="0" w:space="0" w:color="auto"/>
        <w:left w:val="none" w:sz="0" w:space="0" w:color="auto"/>
        <w:bottom w:val="none" w:sz="0" w:space="0" w:color="auto"/>
        <w:right w:val="none" w:sz="0" w:space="0" w:color="auto"/>
      </w:divBdr>
    </w:div>
    <w:div w:id="1533155132">
      <w:bodyDiv w:val="1"/>
      <w:marLeft w:val="0"/>
      <w:marRight w:val="0"/>
      <w:marTop w:val="0"/>
      <w:marBottom w:val="0"/>
      <w:divBdr>
        <w:top w:val="none" w:sz="0" w:space="0" w:color="auto"/>
        <w:left w:val="none" w:sz="0" w:space="0" w:color="auto"/>
        <w:bottom w:val="none" w:sz="0" w:space="0" w:color="auto"/>
        <w:right w:val="none" w:sz="0" w:space="0" w:color="auto"/>
      </w:divBdr>
    </w:div>
    <w:div w:id="1667198847">
      <w:bodyDiv w:val="1"/>
      <w:marLeft w:val="0"/>
      <w:marRight w:val="0"/>
      <w:marTop w:val="0"/>
      <w:marBottom w:val="0"/>
      <w:divBdr>
        <w:top w:val="none" w:sz="0" w:space="0" w:color="auto"/>
        <w:left w:val="none" w:sz="0" w:space="0" w:color="auto"/>
        <w:bottom w:val="none" w:sz="0" w:space="0" w:color="auto"/>
        <w:right w:val="none" w:sz="0" w:space="0" w:color="auto"/>
      </w:divBdr>
    </w:div>
    <w:div w:id="183398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deanna@plarium.com"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apps.facebook.com/soldiersinc/"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rium.com/en/strategy-games/soldiers-in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apps.facebook.com/soldiersinc/" TargetMode="External"/><Relationship Id="rId4" Type="http://schemas.microsoft.com/office/2007/relationships/stylesWithEffects" Target="stylesWithEffects.xml"/><Relationship Id="rId9" Type="http://schemas.openxmlformats.org/officeDocument/2006/relationships/hyperlink" Target="http://plarium.com/" TargetMode="External"/><Relationship Id="rId14" Type="http://schemas.openxmlformats.org/officeDocument/2006/relationships/hyperlink" Target="mailto:ross.blume@fusion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C3BA92-B680-46A9-8095-EBCFE6A5B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897</Words>
  <Characters>4488</Characters>
  <Application>Microsoft Office Word</Application>
  <DocSecurity>0</DocSecurity>
  <Lines>37</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Oren Todoros</dc:creator>
  <cp:lastModifiedBy>Deanna</cp:lastModifiedBy>
  <cp:revision>2</cp:revision>
  <dcterms:created xsi:type="dcterms:W3CDTF">2015-11-10T07:36:00Z</dcterms:created>
  <dcterms:modified xsi:type="dcterms:W3CDTF">2015-11-10T07:36:00Z</dcterms:modified>
</cp:coreProperties>
</file>